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77777777" w:rsidR="00533518" w:rsidRDefault="00533518" w:rsidP="2F470FC7">
      <w:pPr>
        <w:rPr>
          <w:rFonts w:ascii="Times New Roman" w:eastAsia="Times New Roman" w:hAnsi="Times New Roman" w:cs="Times New Roman"/>
        </w:rPr>
      </w:pPr>
    </w:p>
    <w:p w14:paraId="601D2CAE" w14:textId="77777777" w:rsidR="007416FF" w:rsidRDefault="007416FF" w:rsidP="007416FF">
      <w:pPr>
        <w:spacing w:after="0" w:line="240" w:lineRule="auto"/>
        <w:jc w:val="center"/>
        <w:rPr>
          <w:rStyle w:val="Pogrubienie"/>
          <w:rFonts w:ascii="Times New Roman" w:hAnsi="Times New Roman"/>
        </w:rPr>
      </w:pPr>
      <w:proofErr w:type="spellStart"/>
      <w:r>
        <w:rPr>
          <w:rStyle w:val="Pogrubienie"/>
          <w:rFonts w:ascii="Times New Roman" w:hAnsi="Times New Roman"/>
        </w:rPr>
        <w:t>Projekt</w:t>
      </w:r>
      <w:proofErr w:type="spellEnd"/>
      <w:r>
        <w:rPr>
          <w:rStyle w:val="Pogrubienie"/>
          <w:rFonts w:ascii="Times New Roman" w:hAnsi="Times New Roman"/>
        </w:rPr>
        <w:t xml:space="preserve"> „</w:t>
      </w:r>
      <w:r w:rsidRPr="00F00F82">
        <w:rPr>
          <w:rStyle w:val="Pogrubienie"/>
          <w:rFonts w:ascii="Times New Roman" w:hAnsi="Times New Roman"/>
        </w:rPr>
        <w:t xml:space="preserve">W </w:t>
      </w:r>
      <w:proofErr w:type="spellStart"/>
      <w:r w:rsidRPr="00F00F82">
        <w:rPr>
          <w:rStyle w:val="Pogrubienie"/>
          <w:rFonts w:ascii="Times New Roman" w:hAnsi="Times New Roman"/>
        </w:rPr>
        <w:t>trendzie</w:t>
      </w:r>
      <w:proofErr w:type="spellEnd"/>
      <w:r w:rsidRPr="00F00F82">
        <w:rPr>
          <w:rStyle w:val="Pogrubienie"/>
          <w:rFonts w:ascii="Times New Roman" w:hAnsi="Times New Roman"/>
        </w:rPr>
        <w:t xml:space="preserve"> </w:t>
      </w:r>
      <w:proofErr w:type="spellStart"/>
      <w:r w:rsidRPr="00F00F82">
        <w:rPr>
          <w:rStyle w:val="Pogrubienie"/>
          <w:rFonts w:ascii="Times New Roman" w:hAnsi="Times New Roman"/>
        </w:rPr>
        <w:t>doskonałej</w:t>
      </w:r>
      <w:proofErr w:type="spellEnd"/>
      <w:r w:rsidRPr="00F00F82">
        <w:rPr>
          <w:rStyle w:val="Pogrubienie"/>
          <w:rFonts w:ascii="Times New Roman" w:hAnsi="Times New Roman"/>
        </w:rPr>
        <w:t xml:space="preserve"> </w:t>
      </w:r>
      <w:proofErr w:type="spellStart"/>
      <w:r w:rsidRPr="00F00F82">
        <w:rPr>
          <w:rStyle w:val="Pogrubienie"/>
          <w:rFonts w:ascii="Times New Roman" w:hAnsi="Times New Roman"/>
        </w:rPr>
        <w:t>dydaktyki</w:t>
      </w:r>
      <w:proofErr w:type="spellEnd"/>
      <w:r w:rsidRPr="00F00F82">
        <w:rPr>
          <w:rStyle w:val="Pogrubienie"/>
          <w:rFonts w:ascii="Times New Roman" w:hAnsi="Times New Roman"/>
        </w:rPr>
        <w:t xml:space="preserve"> </w:t>
      </w:r>
    </w:p>
    <w:p w14:paraId="5A480898" w14:textId="77777777" w:rsidR="007416FF" w:rsidRPr="00BF0822" w:rsidRDefault="007416FF" w:rsidP="007416FF">
      <w:pPr>
        <w:spacing w:after="0" w:line="240" w:lineRule="auto"/>
        <w:jc w:val="center"/>
        <w:rPr>
          <w:rStyle w:val="Pogrubienie"/>
          <w:rFonts w:ascii="Times New Roman" w:hAnsi="Times New Roman"/>
        </w:rPr>
      </w:pPr>
      <w:r w:rsidRPr="00F00F82">
        <w:rPr>
          <w:rStyle w:val="Pogrubienie"/>
          <w:rFonts w:ascii="Times New Roman" w:hAnsi="Times New Roman"/>
        </w:rPr>
        <w:t xml:space="preserve">- </w:t>
      </w:r>
      <w:proofErr w:type="spellStart"/>
      <w:r w:rsidRPr="00F00F82">
        <w:rPr>
          <w:rStyle w:val="Pogrubienie"/>
          <w:rFonts w:ascii="Times New Roman" w:hAnsi="Times New Roman"/>
        </w:rPr>
        <w:t>projakościowy</w:t>
      </w:r>
      <w:proofErr w:type="spellEnd"/>
      <w:r w:rsidRPr="00F00F82">
        <w:rPr>
          <w:rStyle w:val="Pogrubienie"/>
          <w:rFonts w:ascii="Times New Roman" w:hAnsi="Times New Roman"/>
        </w:rPr>
        <w:t xml:space="preserve"> system </w:t>
      </w:r>
      <w:proofErr w:type="spellStart"/>
      <w:r w:rsidRPr="00F00F82">
        <w:rPr>
          <w:rStyle w:val="Pogrubienie"/>
          <w:rFonts w:ascii="Times New Roman" w:hAnsi="Times New Roman"/>
        </w:rPr>
        <w:t>innowacji</w:t>
      </w:r>
      <w:proofErr w:type="spellEnd"/>
      <w:r w:rsidRPr="00F00F82">
        <w:rPr>
          <w:rStyle w:val="Pogrubienie"/>
          <w:rFonts w:ascii="Times New Roman" w:hAnsi="Times New Roman"/>
        </w:rPr>
        <w:t xml:space="preserve"> w </w:t>
      </w:r>
      <w:proofErr w:type="spellStart"/>
      <w:r w:rsidRPr="00F00F82">
        <w:rPr>
          <w:rStyle w:val="Pogrubienie"/>
          <w:rFonts w:ascii="Times New Roman" w:hAnsi="Times New Roman"/>
        </w:rPr>
        <w:t>kształceniu</w:t>
      </w:r>
      <w:proofErr w:type="spellEnd"/>
      <w:r w:rsidRPr="00F00F82">
        <w:rPr>
          <w:rStyle w:val="Pogrubienie"/>
          <w:rFonts w:ascii="Times New Roman" w:hAnsi="Times New Roman"/>
        </w:rPr>
        <w:t xml:space="preserve"> </w:t>
      </w:r>
      <w:proofErr w:type="spellStart"/>
      <w:r w:rsidRPr="00F00F82">
        <w:rPr>
          <w:rStyle w:val="Pogrubienie"/>
          <w:rFonts w:ascii="Times New Roman" w:hAnsi="Times New Roman"/>
        </w:rPr>
        <w:t>na</w:t>
      </w:r>
      <w:proofErr w:type="spellEnd"/>
      <w:r w:rsidRPr="00F00F82">
        <w:rPr>
          <w:rStyle w:val="Pogrubienie"/>
          <w:rFonts w:ascii="Times New Roman" w:hAnsi="Times New Roman"/>
        </w:rPr>
        <w:t xml:space="preserve"> UMK</w:t>
      </w:r>
      <w:r>
        <w:rPr>
          <w:rStyle w:val="Pogrubienie"/>
          <w:rFonts w:ascii="Times New Roman" w:hAnsi="Times New Roman"/>
        </w:rPr>
        <w:t xml:space="preserve">” </w:t>
      </w:r>
    </w:p>
    <w:p w14:paraId="187E9E6A" w14:textId="77777777" w:rsidR="007416FF" w:rsidRDefault="007416FF" w:rsidP="007416FF">
      <w:pPr>
        <w:spacing w:after="0" w:line="240" w:lineRule="auto"/>
        <w:jc w:val="center"/>
        <w:rPr>
          <w:rStyle w:val="Pogrubienie"/>
        </w:rPr>
      </w:pPr>
    </w:p>
    <w:p w14:paraId="4C901143" w14:textId="77777777" w:rsidR="007416FF" w:rsidRDefault="007416FF" w:rsidP="007416FF">
      <w:pPr>
        <w:spacing w:after="0" w:line="240" w:lineRule="auto"/>
        <w:jc w:val="center"/>
        <w:rPr>
          <w:rFonts w:ascii="Times New Roman" w:hAnsi="Times New Roman"/>
          <w:b/>
        </w:rPr>
      </w:pPr>
      <w:proofErr w:type="spellStart"/>
      <w:r w:rsidRPr="0023478F">
        <w:rPr>
          <w:rFonts w:ascii="Times New Roman" w:hAnsi="Times New Roman"/>
          <w:b/>
        </w:rPr>
        <w:t>Szkolenie</w:t>
      </w:r>
      <w:proofErr w:type="spellEnd"/>
      <w:r w:rsidRPr="0023478F">
        <w:rPr>
          <w:rFonts w:ascii="Times New Roman" w:hAnsi="Times New Roman"/>
          <w:b/>
        </w:rPr>
        <w:t xml:space="preserve"> z </w:t>
      </w:r>
      <w:proofErr w:type="spellStart"/>
      <w:r w:rsidRPr="0023478F">
        <w:rPr>
          <w:rFonts w:ascii="Times New Roman" w:hAnsi="Times New Roman"/>
          <w:b/>
        </w:rPr>
        <w:t>zakresu</w:t>
      </w:r>
      <w:proofErr w:type="spellEnd"/>
      <w:r w:rsidRPr="0023478F">
        <w:rPr>
          <w:rFonts w:ascii="Times New Roman" w:hAnsi="Times New Roman"/>
          <w:b/>
        </w:rPr>
        <w:t xml:space="preserve"> </w:t>
      </w:r>
      <w:proofErr w:type="spellStart"/>
      <w:r w:rsidRPr="0023478F">
        <w:rPr>
          <w:rFonts w:ascii="Times New Roman" w:hAnsi="Times New Roman"/>
          <w:b/>
        </w:rPr>
        <w:t>rozwijania</w:t>
      </w:r>
      <w:proofErr w:type="spellEnd"/>
      <w:r w:rsidRPr="0023478F">
        <w:rPr>
          <w:rFonts w:ascii="Times New Roman" w:hAnsi="Times New Roman"/>
          <w:b/>
        </w:rPr>
        <w:t xml:space="preserve"> </w:t>
      </w:r>
      <w:proofErr w:type="spellStart"/>
      <w:r w:rsidRPr="0023478F">
        <w:rPr>
          <w:rFonts w:ascii="Times New Roman" w:hAnsi="Times New Roman"/>
          <w:b/>
        </w:rPr>
        <w:t>kompetencji</w:t>
      </w:r>
      <w:proofErr w:type="spellEnd"/>
      <w:r w:rsidRPr="0023478F">
        <w:rPr>
          <w:rFonts w:ascii="Times New Roman" w:hAnsi="Times New Roman"/>
          <w:b/>
        </w:rPr>
        <w:t xml:space="preserve"> </w:t>
      </w:r>
      <w:proofErr w:type="spellStart"/>
      <w:r w:rsidRPr="0023478F">
        <w:rPr>
          <w:rFonts w:ascii="Times New Roman" w:hAnsi="Times New Roman"/>
          <w:b/>
        </w:rPr>
        <w:t>dydaktycznych</w:t>
      </w:r>
      <w:proofErr w:type="spellEnd"/>
      <w:r w:rsidRPr="0023478F">
        <w:rPr>
          <w:rFonts w:ascii="Times New Roman" w:hAnsi="Times New Roman"/>
          <w:b/>
        </w:rPr>
        <w:t xml:space="preserve"> </w:t>
      </w:r>
      <w:proofErr w:type="spellStart"/>
      <w:r w:rsidRPr="0023478F">
        <w:rPr>
          <w:rFonts w:ascii="Times New Roman" w:hAnsi="Times New Roman"/>
          <w:b/>
        </w:rPr>
        <w:t>nauczycieli</w:t>
      </w:r>
      <w:proofErr w:type="spellEnd"/>
      <w:r w:rsidRPr="0023478F">
        <w:rPr>
          <w:rFonts w:ascii="Times New Roman" w:hAnsi="Times New Roman"/>
          <w:b/>
        </w:rPr>
        <w:t xml:space="preserve"> </w:t>
      </w:r>
      <w:proofErr w:type="spellStart"/>
      <w:r w:rsidRPr="0023478F">
        <w:rPr>
          <w:rFonts w:ascii="Times New Roman" w:hAnsi="Times New Roman"/>
          <w:b/>
        </w:rPr>
        <w:t>akademickich</w:t>
      </w:r>
      <w:proofErr w:type="spellEnd"/>
    </w:p>
    <w:p w14:paraId="4DF31F7D" w14:textId="77777777" w:rsidR="007416FF" w:rsidRDefault="007416FF" w:rsidP="007416FF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30BEAB0" w14:textId="6D020896" w:rsidR="007416FF" w:rsidRPr="0023478F" w:rsidRDefault="007416FF" w:rsidP="007416FF">
      <w:pPr>
        <w:spacing w:after="0" w:line="240" w:lineRule="auto"/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Nazwa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szkolenia</w:t>
      </w:r>
      <w:proofErr w:type="spellEnd"/>
      <w:r>
        <w:rPr>
          <w:rFonts w:ascii="Times New Roman" w:hAnsi="Times New Roman"/>
          <w:b/>
        </w:rPr>
        <w:t xml:space="preserve"> „</w:t>
      </w:r>
      <w:proofErr w:type="spellStart"/>
      <w:r>
        <w:rPr>
          <w:rFonts w:ascii="Times New Roman" w:hAnsi="Times New Roman"/>
          <w:b/>
        </w:rPr>
        <w:t>Ocena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prac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studentów</w:t>
      </w:r>
      <w:proofErr w:type="spellEnd"/>
      <w:r>
        <w:rPr>
          <w:rFonts w:ascii="Times New Roman" w:hAnsi="Times New Roman"/>
          <w:b/>
        </w:rPr>
        <w:t xml:space="preserve"> z </w:t>
      </w:r>
      <w:proofErr w:type="spellStart"/>
      <w:r>
        <w:rPr>
          <w:rFonts w:ascii="Times New Roman" w:hAnsi="Times New Roman"/>
          <w:b/>
        </w:rPr>
        <w:t>wykorzystaniem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narzędzi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cyfrowych</w:t>
      </w:r>
      <w:proofErr w:type="spellEnd"/>
      <w:r>
        <w:rPr>
          <w:rFonts w:ascii="Times New Roman" w:hAnsi="Times New Roman"/>
          <w:b/>
        </w:rPr>
        <w:t xml:space="preserve">” – </w:t>
      </w:r>
      <w:proofErr w:type="spellStart"/>
      <w:r>
        <w:rPr>
          <w:rFonts w:ascii="Times New Roman" w:hAnsi="Times New Roman"/>
          <w:b/>
        </w:rPr>
        <w:t>Prowadzący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szkolenie</w:t>
      </w:r>
      <w:proofErr w:type="spellEnd"/>
      <w:r>
        <w:rPr>
          <w:rFonts w:ascii="Times New Roman" w:hAnsi="Times New Roman"/>
          <w:b/>
        </w:rPr>
        <w:t xml:space="preserve">: </w:t>
      </w:r>
      <w:proofErr w:type="spellStart"/>
      <w:r>
        <w:rPr>
          <w:rFonts w:ascii="Times New Roman" w:hAnsi="Times New Roman"/>
          <w:b/>
        </w:rPr>
        <w:t>mgr</w:t>
      </w:r>
      <w:proofErr w:type="spellEnd"/>
      <w:r>
        <w:rPr>
          <w:rFonts w:ascii="Times New Roman" w:hAnsi="Times New Roman"/>
          <w:b/>
        </w:rPr>
        <w:t xml:space="preserve"> Marta </w:t>
      </w:r>
      <w:proofErr w:type="spellStart"/>
      <w:r>
        <w:rPr>
          <w:rFonts w:ascii="Times New Roman" w:hAnsi="Times New Roman"/>
          <w:b/>
        </w:rPr>
        <w:t>Piórkowska</w:t>
      </w:r>
      <w:proofErr w:type="spellEnd"/>
    </w:p>
    <w:p w14:paraId="560CF0EF" w14:textId="46C2629F" w:rsidR="2F470FC7" w:rsidRDefault="2F470FC7" w:rsidP="007416FF">
      <w:pPr>
        <w:rPr>
          <w:rFonts w:ascii="Times New Roman" w:eastAsia="Times New Roman" w:hAnsi="Times New Roman" w:cs="Times New Roman"/>
        </w:rPr>
      </w:pPr>
    </w:p>
    <w:p w14:paraId="54FDB9C3" w14:textId="72C00C7D" w:rsidR="05B21283" w:rsidRDefault="05B21283" w:rsidP="2F470FC7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>Liczba godzin dydaktycznych – 10 (2x5h)</w:t>
      </w:r>
    </w:p>
    <w:p w14:paraId="5AE1346D" w14:textId="2A20EC81" w:rsidR="05B21283" w:rsidRDefault="05B21283" w:rsidP="2F470FC7">
      <w:pPr>
        <w:spacing w:after="0"/>
        <w:ind w:left="720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3A5D0DFA" w14:textId="2F8CF7DB" w:rsidR="05B21283" w:rsidRDefault="05B21283" w:rsidP="2F470FC7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 xml:space="preserve">Liczba dni szkolenia – 2 dni </w:t>
      </w:r>
    </w:p>
    <w:p w14:paraId="1C582C86" w14:textId="570E3031" w:rsidR="05B21283" w:rsidRDefault="05B21283" w:rsidP="2F470FC7">
      <w:pPr>
        <w:spacing w:after="0" w:line="257" w:lineRule="auto"/>
        <w:ind w:left="720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0C6DB652" w14:textId="269B5AE6" w:rsidR="05B21283" w:rsidRDefault="05B21283" w:rsidP="2F470FC7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 xml:space="preserve">Maksymalna liczba osób w grupie – </w:t>
      </w:r>
      <w:r w:rsidR="007D545C">
        <w:rPr>
          <w:rFonts w:ascii="Times New Roman" w:eastAsia="Times New Roman" w:hAnsi="Times New Roman" w:cs="Times New Roman"/>
          <w:b/>
          <w:bCs/>
        </w:rPr>
        <w:t>15 osób</w:t>
      </w:r>
      <w:bookmarkStart w:id="0" w:name="_GoBack"/>
      <w:bookmarkEnd w:id="0"/>
    </w:p>
    <w:p w14:paraId="3CC89FB4" w14:textId="01FC92EA" w:rsidR="05B21283" w:rsidRDefault="05B21283" w:rsidP="2F470FC7">
      <w:pPr>
        <w:spacing w:after="0"/>
        <w:ind w:left="720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5066DDC0" w14:textId="651E5513" w:rsidR="05B21283" w:rsidRDefault="05B21283" w:rsidP="2F470FC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>Forma zajęć: stacjonarna</w:t>
      </w:r>
    </w:p>
    <w:p w14:paraId="7B8DFC70" w14:textId="1FF823E6" w:rsidR="05B21283" w:rsidRDefault="05B21283" w:rsidP="2F470FC7">
      <w:pPr>
        <w:spacing w:after="0"/>
        <w:jc w:val="both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1D2FE9AF" w14:textId="198D48E9" w:rsidR="05B21283" w:rsidRDefault="05B21283" w:rsidP="2F470FC7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 xml:space="preserve">Miejsce odbywania szkolenia – Toruń/Bydgoszcz </w:t>
      </w:r>
    </w:p>
    <w:p w14:paraId="32160A33" w14:textId="6C0F5985" w:rsidR="05B21283" w:rsidRDefault="05B21283" w:rsidP="2F470FC7">
      <w:pPr>
        <w:spacing w:after="0"/>
        <w:rPr>
          <w:rFonts w:ascii="Times New Roman" w:eastAsia="Times New Roman" w:hAnsi="Times New Roman" w:cs="Times New Roman"/>
          <w:b/>
          <w:bCs/>
          <w:color w:val="191919"/>
        </w:rPr>
      </w:pPr>
      <w:r w:rsidRPr="2F470FC7">
        <w:rPr>
          <w:rFonts w:ascii="Times New Roman" w:eastAsia="Times New Roman" w:hAnsi="Times New Roman" w:cs="Times New Roman"/>
          <w:b/>
          <w:bCs/>
          <w:color w:val="191919"/>
        </w:rPr>
        <w:t xml:space="preserve"> </w:t>
      </w:r>
    </w:p>
    <w:p w14:paraId="59E13094" w14:textId="6E5EA144" w:rsidR="05B21283" w:rsidRDefault="05B21283" w:rsidP="2F470FC7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  <w:b/>
          <w:bCs/>
        </w:rPr>
        <w:t>Zakładane efekty uczenia się</w:t>
      </w:r>
      <w:r w:rsidR="2CC608F2" w:rsidRPr="2F470FC7">
        <w:rPr>
          <w:rFonts w:ascii="Times New Roman" w:eastAsia="Times New Roman" w:hAnsi="Times New Roman" w:cs="Times New Roman"/>
          <w:b/>
          <w:bCs/>
        </w:rPr>
        <w:t>:</w:t>
      </w:r>
    </w:p>
    <w:p w14:paraId="61B56A36" w14:textId="554425C5" w:rsidR="05B21283" w:rsidRDefault="05B21283" w:rsidP="2F470FC7">
      <w:pPr>
        <w:spacing w:after="0" w:line="257" w:lineRule="auto"/>
        <w:ind w:left="72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 xml:space="preserve"> </w:t>
      </w:r>
    </w:p>
    <w:p w14:paraId="57B5E347" w14:textId="37B5AD1B" w:rsidR="05B21283" w:rsidRDefault="05B21283" w:rsidP="2F470FC7">
      <w:pPr>
        <w:pStyle w:val="Akapitzlist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Wiedza</w:t>
      </w:r>
    </w:p>
    <w:p w14:paraId="1F05FA88" w14:textId="30BB3E23" w:rsidR="3C6812A3" w:rsidRDefault="3C6812A3" w:rsidP="2F470FC7">
      <w:pPr>
        <w:pStyle w:val="Akapitzlist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wyjaśnia zasady cyfrowego oceniania prac studenckich w kontekście dydaktyki akademickie</w:t>
      </w:r>
    </w:p>
    <w:p w14:paraId="4870DDAF" w14:textId="50A9947F" w:rsidR="29A0746D" w:rsidRDefault="29A0746D" w:rsidP="2F470FC7">
      <w:pPr>
        <w:pStyle w:val="Akapitzlist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rozróżnia wagowo i sumarycznie oceny w środowiskach Moodle i Microsoft 365</w:t>
      </w:r>
    </w:p>
    <w:p w14:paraId="266C7BE4" w14:textId="02932C3F" w:rsidR="29A0746D" w:rsidRDefault="29A0746D" w:rsidP="2F470FC7">
      <w:pPr>
        <w:pStyle w:val="Akapitzlist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opisuje funkcjonalności platform Moodle, USOS oraz narzędzi Microsoft 365 A1 (Forms, Teams, Power Automate, Copilot) wspierające proces oceniania</w:t>
      </w:r>
    </w:p>
    <w:p w14:paraId="56A6C9E0" w14:textId="25B69F6E" w:rsidR="1102B8B5" w:rsidRDefault="1102B8B5" w:rsidP="2F470FC7">
      <w:pPr>
        <w:pStyle w:val="Akapitzlist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Wykorzysta Copilot jako wsparcie w formułowaniu oceny dydaktycznej</w:t>
      </w:r>
    </w:p>
    <w:p w14:paraId="50DC3238" w14:textId="3450890C" w:rsidR="2F470FC7" w:rsidRDefault="2F470FC7" w:rsidP="2F470FC7">
      <w:pPr>
        <w:spacing w:after="0"/>
        <w:rPr>
          <w:rFonts w:ascii="Times New Roman" w:eastAsia="Times New Roman" w:hAnsi="Times New Roman" w:cs="Times New Roman"/>
        </w:rPr>
      </w:pPr>
    </w:p>
    <w:p w14:paraId="7EADF558" w14:textId="0F45B92F" w:rsidR="05B21283" w:rsidRDefault="05B21283" w:rsidP="2F470FC7">
      <w:pPr>
        <w:pStyle w:val="Akapitzlist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Umiejętności</w:t>
      </w:r>
    </w:p>
    <w:p w14:paraId="2E9A21E0" w14:textId="26F84B23" w:rsidR="482A307C" w:rsidRDefault="482A307C" w:rsidP="2F470FC7">
      <w:pPr>
        <w:pStyle w:val="Akapitzlist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Zastosuje narzędzie Moodle (zadania, testy, rubryki, workflow, feedback, wrzutnia, postęp pracy) do oceniania prac studentów</w:t>
      </w:r>
    </w:p>
    <w:p w14:paraId="14D750DD" w14:textId="304E9E36" w:rsidR="25E9ECE8" w:rsidRDefault="25E9ECE8" w:rsidP="2F470FC7">
      <w:pPr>
        <w:pStyle w:val="Akapitzlist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Uczestnik szkolenia pozna</w:t>
      </w:r>
      <w:r w:rsidR="158D16DA" w:rsidRPr="2F470FC7">
        <w:rPr>
          <w:rFonts w:ascii="Times New Roman" w:eastAsia="Times New Roman" w:hAnsi="Times New Roman" w:cs="Times New Roman"/>
        </w:rPr>
        <w:t>/</w:t>
      </w:r>
      <w:r w:rsidRPr="2F470FC7">
        <w:rPr>
          <w:rFonts w:ascii="Times New Roman" w:eastAsia="Times New Roman" w:hAnsi="Times New Roman" w:cs="Times New Roman"/>
        </w:rPr>
        <w:t>użyje na zajęciach narzędzia w dostępnych licencjach UMK (tj. Moodle, Office 365, USOS oraz M365 Copilot)</w:t>
      </w:r>
    </w:p>
    <w:p w14:paraId="1A41D7E8" w14:textId="2F063292" w:rsidR="72CF0DE6" w:rsidRDefault="72CF0DE6" w:rsidP="2F470FC7">
      <w:pPr>
        <w:pStyle w:val="Akapitzlist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Zaprojektuje w zespole MS Teams zajęcia, za pomocą przepływów Power Automate i Copilot</w:t>
      </w:r>
    </w:p>
    <w:p w14:paraId="0C8FFCEE" w14:textId="5161BDDD" w:rsidR="05B21283" w:rsidRDefault="05B21283" w:rsidP="2F470FC7">
      <w:pPr>
        <w:spacing w:after="0"/>
        <w:ind w:left="709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 xml:space="preserve"> </w:t>
      </w:r>
    </w:p>
    <w:p w14:paraId="06332A97" w14:textId="238385F2" w:rsidR="05B21283" w:rsidRDefault="05B21283" w:rsidP="2F470FC7">
      <w:pPr>
        <w:pStyle w:val="Akapitzlist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Kompetencje społeczne</w:t>
      </w:r>
    </w:p>
    <w:p w14:paraId="5BF76DCC" w14:textId="255C7ED9" w:rsidR="0ABFE702" w:rsidRDefault="0ABFE702" w:rsidP="2F470FC7">
      <w:pPr>
        <w:pStyle w:val="Akapitzlist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Stosuje, w odpowiedzialny i zgodny z syllabusem sposób, narzędzia cyfrowe i AI w ocenianiu</w:t>
      </w:r>
    </w:p>
    <w:p w14:paraId="0D86143C" w14:textId="1D34E007" w:rsidR="0ABFE702" w:rsidRDefault="0ABFE702" w:rsidP="2F470FC7">
      <w:pPr>
        <w:pStyle w:val="Akapitzlist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Wykazuje otwartośc na zmiany technologiczne w dydaktyce akademicjiej</w:t>
      </w:r>
    </w:p>
    <w:p w14:paraId="5D3B47BA" w14:textId="7BB5E3B5" w:rsidR="0ABFE702" w:rsidRDefault="0ABFE702" w:rsidP="2F470FC7">
      <w:pPr>
        <w:pStyle w:val="Akapitzlist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lastRenderedPageBreak/>
        <w:t>świadomie rozwija własny warsztat dydaktyczny w oparciu o dane z ewaluacji</w:t>
      </w:r>
    </w:p>
    <w:p w14:paraId="7D6956A2" w14:textId="06499C9F" w:rsidR="05B21283" w:rsidRDefault="05B21283" w:rsidP="2F470FC7">
      <w:pPr>
        <w:spacing w:after="0"/>
        <w:ind w:left="284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 xml:space="preserve"> </w:t>
      </w:r>
    </w:p>
    <w:p w14:paraId="56289504" w14:textId="28487AED" w:rsidR="05B21283" w:rsidRDefault="05B21283" w:rsidP="2F470FC7">
      <w:pPr>
        <w:spacing w:after="0" w:line="257" w:lineRule="auto"/>
        <w:ind w:left="144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 xml:space="preserve"> </w:t>
      </w:r>
    </w:p>
    <w:p w14:paraId="62A481B1" w14:textId="4B9DF747" w:rsidR="05B21283" w:rsidRDefault="05B21283" w:rsidP="2F470FC7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>Opis szkolenia:</w:t>
      </w:r>
    </w:p>
    <w:p w14:paraId="6B5A1D62" w14:textId="2984C16A" w:rsidR="5EA87812" w:rsidRDefault="5EA87812" w:rsidP="2F470FC7">
      <w:pPr>
        <w:spacing w:after="0"/>
        <w:ind w:left="36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Uczestnik szkolenia pozna jak projektować ocenę prac studentów, aby była sprawiedliwa i czytelna, ułatwiająca przyswajanie wiedzy w procesie uczenia, zgodna z regulacjami UMK i możliwościami licencji naszego Uniwersytetu. Uczestnik jako ekspert merytoryczny zaprojektuje idealne zajęcia z wyk</w:t>
      </w:r>
      <w:r w:rsidR="2B6A9254" w:rsidRPr="2F470FC7">
        <w:rPr>
          <w:rFonts w:ascii="Times New Roman" w:eastAsia="Times New Roman" w:hAnsi="Times New Roman" w:cs="Times New Roman"/>
        </w:rPr>
        <w:t xml:space="preserve">orzystaniem elementów AI oraz narzędzi w zakresie licencji dostępnych w pracy. </w:t>
      </w:r>
      <w:r w:rsidR="6B795B06" w:rsidRPr="2F470FC7">
        <w:rPr>
          <w:rFonts w:ascii="Times New Roman" w:eastAsia="Times New Roman" w:hAnsi="Times New Roman" w:cs="Times New Roman"/>
        </w:rPr>
        <w:t xml:space="preserve">Narzędzia w licencji O365 będą dodatkowo uzupełnione o “narzędziownik” czyli przydatne skróty i pomoce dla dydaktyka – uczestnika szkolenie. </w:t>
      </w:r>
      <w:r w:rsidR="2B6A9254" w:rsidRPr="2F470FC7">
        <w:rPr>
          <w:rFonts w:ascii="Times New Roman" w:eastAsia="Times New Roman" w:hAnsi="Times New Roman" w:cs="Times New Roman"/>
        </w:rPr>
        <w:t xml:space="preserve">Szkolenie ma charakter warsztatowy – uczestnicy pracują na własnych przykładach kursów i zadań, </w:t>
      </w:r>
      <w:r w:rsidR="0F3684E0" w:rsidRPr="2F470FC7">
        <w:rPr>
          <w:rFonts w:ascii="Times New Roman" w:eastAsia="Times New Roman" w:hAnsi="Times New Roman" w:cs="Times New Roman"/>
        </w:rPr>
        <w:t xml:space="preserve">w swoich immiennych kategoriach na nowym Moodle, </w:t>
      </w:r>
      <w:r w:rsidR="2B6A9254" w:rsidRPr="2F470FC7">
        <w:rPr>
          <w:rFonts w:ascii="Times New Roman" w:eastAsia="Times New Roman" w:hAnsi="Times New Roman" w:cs="Times New Roman"/>
        </w:rPr>
        <w:t>projektując kompletne procesy oceniania z użyciem Moodle, Microsoft 365 i USOS.</w:t>
      </w:r>
    </w:p>
    <w:p w14:paraId="7EEE7E59" w14:textId="1C8E8914" w:rsidR="2F470FC7" w:rsidRDefault="2F470FC7" w:rsidP="2F470FC7">
      <w:pPr>
        <w:spacing w:after="0"/>
        <w:ind w:left="360"/>
        <w:rPr>
          <w:rFonts w:ascii="Times New Roman" w:eastAsia="Times New Roman" w:hAnsi="Times New Roman" w:cs="Times New Roman"/>
        </w:rPr>
      </w:pPr>
    </w:p>
    <w:p w14:paraId="79021701" w14:textId="1219CED2" w:rsidR="05B21283" w:rsidRDefault="05B21283" w:rsidP="2F470FC7">
      <w:pPr>
        <w:spacing w:after="0"/>
        <w:ind w:left="360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 xml:space="preserve"> w tym:</w:t>
      </w:r>
    </w:p>
    <w:tbl>
      <w:tblPr>
        <w:tblStyle w:val="Tabela-Siatka"/>
        <w:tblW w:w="0" w:type="auto"/>
        <w:tblLook w:val="06A0" w:firstRow="1" w:lastRow="0" w:firstColumn="1" w:lastColumn="0" w:noHBand="1" w:noVBand="1"/>
      </w:tblPr>
      <w:tblGrid>
        <w:gridCol w:w="7512"/>
        <w:gridCol w:w="1504"/>
      </w:tblGrid>
      <w:tr w:rsidR="2F470FC7" w14:paraId="73C9AB62" w14:textId="77777777" w:rsidTr="2F470FC7">
        <w:trPr>
          <w:trHeight w:val="300"/>
        </w:trPr>
        <w:tc>
          <w:tcPr>
            <w:tcW w:w="7791" w:type="dxa"/>
          </w:tcPr>
          <w:p w14:paraId="784D3902" w14:textId="30A286A7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Zagadnienia</w:t>
            </w:r>
          </w:p>
        </w:tc>
        <w:tc>
          <w:tcPr>
            <w:tcW w:w="1535" w:type="dxa"/>
          </w:tcPr>
          <w:p w14:paraId="62D8210F" w14:textId="4DFED000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Liczba godzin</w:t>
            </w:r>
          </w:p>
        </w:tc>
      </w:tr>
      <w:tr w:rsidR="2F470FC7" w14:paraId="578DC222" w14:textId="77777777" w:rsidTr="2F470FC7">
        <w:trPr>
          <w:trHeight w:val="300"/>
        </w:trPr>
        <w:tc>
          <w:tcPr>
            <w:tcW w:w="7791" w:type="dxa"/>
          </w:tcPr>
          <w:p w14:paraId="4A363C13" w14:textId="09075FC8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1. Ocena jako element projektowania procesu uczenia się (Bloom + CCAF)</w:t>
            </w:r>
          </w:p>
        </w:tc>
        <w:tc>
          <w:tcPr>
            <w:tcW w:w="1535" w:type="dxa"/>
          </w:tcPr>
          <w:p w14:paraId="29BF87CB" w14:textId="72BAF454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1,5 h</w:t>
            </w:r>
          </w:p>
        </w:tc>
      </w:tr>
      <w:tr w:rsidR="2F470FC7" w14:paraId="771251D7" w14:textId="77777777" w:rsidTr="2F470FC7">
        <w:trPr>
          <w:trHeight w:val="300"/>
        </w:trPr>
        <w:tc>
          <w:tcPr>
            <w:tcW w:w="7791" w:type="dxa"/>
          </w:tcPr>
          <w:p w14:paraId="37B07913" w14:textId="58B28F29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 xml:space="preserve">2. Moodle jako środowisko oceniania (zadania, testy, rubryki, </w:t>
            </w:r>
            <w:r w:rsidR="57713845" w:rsidRPr="2F470FC7">
              <w:rPr>
                <w:rFonts w:ascii="Times New Roman" w:eastAsia="Times New Roman" w:hAnsi="Times New Roman" w:cs="Times New Roman"/>
              </w:rPr>
              <w:t>dziennik ocen</w:t>
            </w:r>
            <w:r w:rsidRPr="2F470FC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35" w:type="dxa"/>
          </w:tcPr>
          <w:p w14:paraId="3BCED873" w14:textId="531B4FA7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3 h</w:t>
            </w:r>
          </w:p>
        </w:tc>
      </w:tr>
      <w:tr w:rsidR="2F470FC7" w14:paraId="55572D93" w14:textId="77777777" w:rsidTr="2F470FC7">
        <w:trPr>
          <w:trHeight w:val="300"/>
        </w:trPr>
        <w:tc>
          <w:tcPr>
            <w:tcW w:w="7791" w:type="dxa"/>
          </w:tcPr>
          <w:p w14:paraId="23D00D8A" w14:textId="67713342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3. Testy i ewaluacja w Moodle oraz Microsoft Forms</w:t>
            </w:r>
            <w:r w:rsidR="52A6DB26" w:rsidRPr="2F470FC7">
              <w:rPr>
                <w:rFonts w:ascii="Times New Roman" w:eastAsia="Times New Roman" w:hAnsi="Times New Roman" w:cs="Times New Roman"/>
              </w:rPr>
              <w:t xml:space="preserve"> (porównanie)</w:t>
            </w:r>
          </w:p>
        </w:tc>
        <w:tc>
          <w:tcPr>
            <w:tcW w:w="1535" w:type="dxa"/>
          </w:tcPr>
          <w:p w14:paraId="12431D63" w14:textId="183A47E1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1,5 h</w:t>
            </w:r>
          </w:p>
        </w:tc>
      </w:tr>
      <w:tr w:rsidR="2F470FC7" w14:paraId="4E2AD2E0" w14:textId="77777777" w:rsidTr="2F470FC7">
        <w:trPr>
          <w:trHeight w:val="300"/>
        </w:trPr>
        <w:tc>
          <w:tcPr>
            <w:tcW w:w="7791" w:type="dxa"/>
          </w:tcPr>
          <w:p w14:paraId="416BD804" w14:textId="05C8F531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4. Microsoft Teams i Office 365 A1 w procesie oceniania</w:t>
            </w:r>
            <w:r w:rsidR="4C28AAE9" w:rsidRPr="2F470FC7">
              <w:rPr>
                <w:rFonts w:ascii="Times New Roman" w:eastAsia="Times New Roman" w:hAnsi="Times New Roman" w:cs="Times New Roman"/>
              </w:rPr>
              <w:t xml:space="preserve"> (zadania)</w:t>
            </w:r>
          </w:p>
        </w:tc>
        <w:tc>
          <w:tcPr>
            <w:tcW w:w="1535" w:type="dxa"/>
          </w:tcPr>
          <w:p w14:paraId="43543082" w14:textId="75975310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2 h</w:t>
            </w:r>
          </w:p>
        </w:tc>
      </w:tr>
      <w:tr w:rsidR="2F470FC7" w14:paraId="76C8BDFB" w14:textId="77777777" w:rsidTr="2F470FC7">
        <w:trPr>
          <w:trHeight w:val="300"/>
        </w:trPr>
        <w:tc>
          <w:tcPr>
            <w:tcW w:w="7791" w:type="dxa"/>
          </w:tcPr>
          <w:p w14:paraId="6F3532CC" w14:textId="528F7977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5. Automatyzacja oceniania i raport</w:t>
            </w:r>
            <w:r w:rsidR="12438235" w:rsidRPr="2F470FC7">
              <w:rPr>
                <w:rFonts w:ascii="Times New Roman" w:eastAsia="Times New Roman" w:hAnsi="Times New Roman" w:cs="Times New Roman"/>
              </w:rPr>
              <w:t xml:space="preserve">ów ocen </w:t>
            </w:r>
            <w:r w:rsidRPr="2F470FC7">
              <w:rPr>
                <w:rFonts w:ascii="Times New Roman" w:eastAsia="Times New Roman" w:hAnsi="Times New Roman" w:cs="Times New Roman"/>
              </w:rPr>
              <w:t>(</w:t>
            </w:r>
            <w:r w:rsidR="0A85610F" w:rsidRPr="2F470FC7">
              <w:rPr>
                <w:rFonts w:ascii="Times New Roman" w:eastAsia="Times New Roman" w:hAnsi="Times New Roman" w:cs="Times New Roman"/>
              </w:rPr>
              <w:t>Moodle+</w:t>
            </w:r>
            <w:r w:rsidRPr="2F470FC7">
              <w:rPr>
                <w:rFonts w:ascii="Times New Roman" w:eastAsia="Times New Roman" w:hAnsi="Times New Roman" w:cs="Times New Roman"/>
              </w:rPr>
              <w:t>USOS + Power Automate)</w:t>
            </w:r>
          </w:p>
        </w:tc>
        <w:tc>
          <w:tcPr>
            <w:tcW w:w="1535" w:type="dxa"/>
          </w:tcPr>
          <w:p w14:paraId="32585982" w14:textId="3EB4945B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1 h</w:t>
            </w:r>
          </w:p>
        </w:tc>
      </w:tr>
      <w:tr w:rsidR="2F470FC7" w14:paraId="678E3182" w14:textId="77777777" w:rsidTr="2F470FC7">
        <w:trPr>
          <w:trHeight w:val="300"/>
        </w:trPr>
        <w:tc>
          <w:tcPr>
            <w:tcW w:w="7791" w:type="dxa"/>
          </w:tcPr>
          <w:p w14:paraId="1067D3AF" w14:textId="4DB5C7F1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6. Copilot i AI w ocenianiu – refleksj</w:t>
            </w:r>
            <w:r w:rsidR="0E64FD7F" w:rsidRPr="2F470FC7">
              <w:rPr>
                <w:rFonts w:ascii="Times New Roman" w:eastAsia="Times New Roman" w:hAnsi="Times New Roman" w:cs="Times New Roman"/>
              </w:rPr>
              <w:t>e uczestników</w:t>
            </w:r>
          </w:p>
        </w:tc>
        <w:tc>
          <w:tcPr>
            <w:tcW w:w="1535" w:type="dxa"/>
          </w:tcPr>
          <w:p w14:paraId="19630025" w14:textId="290B29A9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1 h</w:t>
            </w:r>
          </w:p>
        </w:tc>
      </w:tr>
      <w:tr w:rsidR="2F470FC7" w14:paraId="4E1BE129" w14:textId="77777777" w:rsidTr="2F470FC7">
        <w:trPr>
          <w:trHeight w:val="300"/>
        </w:trPr>
        <w:tc>
          <w:tcPr>
            <w:tcW w:w="7791" w:type="dxa"/>
          </w:tcPr>
          <w:p w14:paraId="479D3F28" w14:textId="0C0668A0" w:rsidR="2F470FC7" w:rsidRDefault="2F470FC7" w:rsidP="2F470FC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5" w:type="dxa"/>
          </w:tcPr>
          <w:p w14:paraId="28ECC1DC" w14:textId="22B58A63" w:rsidR="2F470FC7" w:rsidRDefault="2F470FC7" w:rsidP="2F470FC7">
            <w:pPr>
              <w:spacing w:line="300" w:lineRule="auto"/>
              <w:rPr>
                <w:rFonts w:ascii="Times New Roman" w:eastAsia="Times New Roman" w:hAnsi="Times New Roman" w:cs="Times New Roman"/>
              </w:rPr>
            </w:pPr>
            <w:r w:rsidRPr="2F470FC7">
              <w:rPr>
                <w:rFonts w:ascii="Times New Roman" w:eastAsia="Times New Roman" w:hAnsi="Times New Roman" w:cs="Times New Roman"/>
              </w:rPr>
              <w:t>10 h</w:t>
            </w:r>
          </w:p>
        </w:tc>
      </w:tr>
    </w:tbl>
    <w:p w14:paraId="65B86311" w14:textId="63DFDA75" w:rsidR="2F470FC7" w:rsidRDefault="2F470FC7" w:rsidP="2F470FC7">
      <w:pPr>
        <w:spacing w:after="0"/>
        <w:ind w:left="360"/>
        <w:rPr>
          <w:rFonts w:ascii="Times New Roman" w:eastAsia="Times New Roman" w:hAnsi="Times New Roman" w:cs="Times New Roman"/>
        </w:rPr>
      </w:pPr>
    </w:p>
    <w:p w14:paraId="7665CD3E" w14:textId="01D75865" w:rsidR="05B21283" w:rsidRDefault="05B21283" w:rsidP="2F470FC7">
      <w:pPr>
        <w:spacing w:after="0" w:line="300" w:lineRule="auto"/>
        <w:rPr>
          <w:rFonts w:ascii="Times New Roman" w:eastAsia="Times New Roman" w:hAnsi="Times New Roman" w:cs="Times New Roman"/>
          <w:color w:val="191919"/>
        </w:rPr>
      </w:pPr>
      <w:r w:rsidRPr="2F470FC7">
        <w:rPr>
          <w:rFonts w:ascii="Times New Roman" w:eastAsia="Times New Roman" w:hAnsi="Times New Roman" w:cs="Times New Roman"/>
          <w:color w:val="191919"/>
        </w:rPr>
        <w:t xml:space="preserve"> </w:t>
      </w:r>
    </w:p>
    <w:p w14:paraId="5264589C" w14:textId="08F00EB3" w:rsidR="05B21283" w:rsidRDefault="05B21283" w:rsidP="2F470FC7">
      <w:pPr>
        <w:spacing w:after="0" w:line="300" w:lineRule="auto"/>
        <w:rPr>
          <w:rFonts w:ascii="Times New Roman" w:eastAsia="Times New Roman" w:hAnsi="Times New Roman" w:cs="Times New Roman"/>
          <w:color w:val="191919"/>
        </w:rPr>
      </w:pPr>
      <w:r w:rsidRPr="2F470FC7">
        <w:rPr>
          <w:rFonts w:ascii="Times New Roman" w:eastAsia="Times New Roman" w:hAnsi="Times New Roman" w:cs="Times New Roman"/>
          <w:color w:val="191919"/>
        </w:rPr>
        <w:t xml:space="preserve"> </w:t>
      </w:r>
    </w:p>
    <w:p w14:paraId="03DA04A7" w14:textId="641AFC1E" w:rsidR="2F470FC7" w:rsidRDefault="2F470FC7" w:rsidP="2F470FC7">
      <w:pPr>
        <w:spacing w:after="0" w:line="300" w:lineRule="auto"/>
        <w:rPr>
          <w:rFonts w:ascii="Times New Roman" w:eastAsia="Times New Roman" w:hAnsi="Times New Roman" w:cs="Times New Roman"/>
          <w:color w:val="191919"/>
        </w:rPr>
      </w:pPr>
    </w:p>
    <w:p w14:paraId="1FEA9488" w14:textId="31D96189" w:rsidR="2F470FC7" w:rsidRDefault="2F470FC7" w:rsidP="2F470FC7">
      <w:pPr>
        <w:spacing w:after="0" w:line="300" w:lineRule="auto"/>
        <w:rPr>
          <w:rFonts w:ascii="Times New Roman" w:eastAsia="Times New Roman" w:hAnsi="Times New Roman" w:cs="Times New Roman"/>
          <w:color w:val="191919"/>
        </w:rPr>
      </w:pPr>
    </w:p>
    <w:p w14:paraId="77ED4346" w14:textId="36E17547" w:rsidR="2F470FC7" w:rsidRDefault="2F470FC7" w:rsidP="2F470FC7">
      <w:pPr>
        <w:spacing w:after="0" w:line="300" w:lineRule="auto"/>
        <w:rPr>
          <w:rFonts w:ascii="Times New Roman" w:eastAsia="Times New Roman" w:hAnsi="Times New Roman" w:cs="Times New Roman"/>
          <w:color w:val="191919"/>
        </w:rPr>
      </w:pPr>
    </w:p>
    <w:p w14:paraId="545BD513" w14:textId="1E443FC6" w:rsidR="05B21283" w:rsidRDefault="05B21283" w:rsidP="2F470FC7">
      <w:pPr>
        <w:pStyle w:val="Akapitzlist"/>
        <w:numPr>
          <w:ilvl w:val="0"/>
          <w:numId w:val="9"/>
        </w:numPr>
        <w:spacing w:after="0" w:line="257" w:lineRule="auto"/>
        <w:rPr>
          <w:rFonts w:ascii="Times New Roman" w:eastAsia="Times New Roman" w:hAnsi="Times New Roman" w:cs="Times New Roman"/>
          <w:b/>
          <w:bCs/>
        </w:rPr>
      </w:pPr>
      <w:r w:rsidRPr="2F470FC7">
        <w:rPr>
          <w:rFonts w:ascii="Times New Roman" w:eastAsia="Times New Roman" w:hAnsi="Times New Roman" w:cs="Times New Roman"/>
          <w:b/>
          <w:bCs/>
        </w:rPr>
        <w:t>Sposób weryfikacji zakładanych efektów uczenia się/warunki uzyskania zaświadczenia o ukończeniu szkolenia, w tym bilans uzyskanych kompetencji (weryfikacja na podstawie testu kompetencji: wstępny i końcowy) lub test umiejętności praktycznych</w:t>
      </w:r>
      <w:r w:rsidR="44C695D0" w:rsidRPr="2F470FC7">
        <w:rPr>
          <w:rFonts w:ascii="Times New Roman" w:eastAsia="Times New Roman" w:hAnsi="Times New Roman" w:cs="Times New Roman"/>
          <w:b/>
          <w:bCs/>
        </w:rPr>
        <w:t>:</w:t>
      </w:r>
    </w:p>
    <w:p w14:paraId="6E246AEF" w14:textId="508A9AF7" w:rsidR="2F470FC7" w:rsidRDefault="2F470FC7" w:rsidP="2F470FC7">
      <w:pPr>
        <w:spacing w:line="257" w:lineRule="auto"/>
        <w:ind w:left="720"/>
        <w:rPr>
          <w:rFonts w:ascii="Times New Roman" w:eastAsia="Times New Roman" w:hAnsi="Times New Roman" w:cs="Times New Roman"/>
        </w:rPr>
      </w:pPr>
    </w:p>
    <w:p w14:paraId="561C098E" w14:textId="2CEA1BCD" w:rsidR="61BB14A5" w:rsidRDefault="61BB14A5" w:rsidP="2F470FC7">
      <w:pPr>
        <w:spacing w:line="257" w:lineRule="auto"/>
        <w:ind w:left="72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Bilans kompetencji (test wstępny i końcowy)</w:t>
      </w:r>
    </w:p>
    <w:p w14:paraId="4EBC48F8" w14:textId="3CEDB82C" w:rsidR="61BB14A5" w:rsidRDefault="61BB14A5" w:rsidP="2F470FC7">
      <w:pPr>
        <w:pStyle w:val="Akapitzlist"/>
        <w:numPr>
          <w:ilvl w:val="0"/>
          <w:numId w:val="2"/>
        </w:numPr>
        <w:spacing w:line="257" w:lineRule="auto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lastRenderedPageBreak/>
        <w:t>realizowany w Microsoft Forms (pre-work ankieta i post work – quiz samodiagnostyczny)</w:t>
      </w:r>
    </w:p>
    <w:p w14:paraId="41824FC0" w14:textId="5FFBC770" w:rsidR="1CDE4CB8" w:rsidRDefault="1CDE4CB8" w:rsidP="2F470FC7">
      <w:pPr>
        <w:pStyle w:val="Akapitzlist"/>
        <w:numPr>
          <w:ilvl w:val="0"/>
          <w:numId w:val="2"/>
        </w:numPr>
        <w:spacing w:line="257" w:lineRule="auto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z</w:t>
      </w:r>
      <w:r w:rsidR="61BB14A5" w:rsidRPr="2F470FC7">
        <w:rPr>
          <w:rFonts w:ascii="Times New Roman" w:eastAsia="Times New Roman" w:hAnsi="Times New Roman" w:cs="Times New Roman"/>
        </w:rPr>
        <w:t xml:space="preserve">adanie praktyczne </w:t>
      </w:r>
      <w:r w:rsidR="1426D344" w:rsidRPr="2F470FC7">
        <w:rPr>
          <w:rFonts w:ascii="Times New Roman" w:eastAsia="Times New Roman" w:hAnsi="Times New Roman" w:cs="Times New Roman"/>
        </w:rPr>
        <w:t xml:space="preserve">w trakcie warsztatów </w:t>
      </w:r>
      <w:r w:rsidR="61BB14A5" w:rsidRPr="2F470FC7">
        <w:rPr>
          <w:rFonts w:ascii="Times New Roman" w:eastAsia="Times New Roman" w:hAnsi="Times New Roman" w:cs="Times New Roman"/>
        </w:rPr>
        <w:t>(test umiejętności praktycznych)</w:t>
      </w:r>
    </w:p>
    <w:p w14:paraId="1C1B0C63" w14:textId="0C815F5C" w:rsidR="61BB14A5" w:rsidRDefault="61BB14A5" w:rsidP="2F470FC7">
      <w:pPr>
        <w:pStyle w:val="Akapitzlist"/>
        <w:numPr>
          <w:ilvl w:val="0"/>
          <w:numId w:val="2"/>
        </w:numPr>
        <w:spacing w:line="257" w:lineRule="auto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zaprojektowanie i zaprezentowanie:</w:t>
      </w:r>
      <w:r w:rsidR="7B18712B" w:rsidRPr="2F470FC7">
        <w:rPr>
          <w:rFonts w:ascii="Times New Roman" w:eastAsia="Times New Roman" w:hAnsi="Times New Roman" w:cs="Times New Roman"/>
        </w:rPr>
        <w:t xml:space="preserve"> </w:t>
      </w:r>
      <w:r w:rsidRPr="2F470FC7">
        <w:rPr>
          <w:rFonts w:ascii="Times New Roman" w:eastAsia="Times New Roman" w:hAnsi="Times New Roman" w:cs="Times New Roman"/>
        </w:rPr>
        <w:t>jednego kompletnego zadania ocenianego w Moodle (kryteria/rubryka/</w:t>
      </w:r>
      <w:r w:rsidR="34F9B18E" w:rsidRPr="2F470FC7">
        <w:rPr>
          <w:rFonts w:ascii="Times New Roman" w:eastAsia="Times New Roman" w:hAnsi="Times New Roman" w:cs="Times New Roman"/>
        </w:rPr>
        <w:t>ocena/quiz</w:t>
      </w:r>
      <w:r w:rsidRPr="2F470FC7">
        <w:rPr>
          <w:rFonts w:ascii="Times New Roman" w:eastAsia="Times New Roman" w:hAnsi="Times New Roman" w:cs="Times New Roman"/>
        </w:rPr>
        <w:t>)</w:t>
      </w:r>
    </w:p>
    <w:p w14:paraId="55175C09" w14:textId="0C84A792" w:rsidR="640EFE9F" w:rsidRDefault="640EFE9F" w:rsidP="2F470FC7">
      <w:pPr>
        <w:pStyle w:val="Akapitzlist"/>
        <w:numPr>
          <w:ilvl w:val="0"/>
          <w:numId w:val="2"/>
        </w:numPr>
        <w:spacing w:line="257" w:lineRule="auto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 xml:space="preserve">Zaprojektowanie i zaprezentowanie (przesłanie) </w:t>
      </w:r>
      <w:r w:rsidR="61BB14A5" w:rsidRPr="2F470FC7">
        <w:rPr>
          <w:rFonts w:ascii="Times New Roman" w:eastAsia="Times New Roman" w:hAnsi="Times New Roman" w:cs="Times New Roman"/>
        </w:rPr>
        <w:t>z wykorzystaniem co najmniej jednego narzędzi</w:t>
      </w:r>
      <w:r w:rsidR="5DC13080" w:rsidRPr="2F470FC7">
        <w:rPr>
          <w:rFonts w:ascii="Times New Roman" w:eastAsia="Times New Roman" w:hAnsi="Times New Roman" w:cs="Times New Roman"/>
        </w:rPr>
        <w:t xml:space="preserve"> </w:t>
      </w:r>
      <w:r w:rsidR="61BB14A5" w:rsidRPr="2F470FC7">
        <w:rPr>
          <w:rFonts w:ascii="Times New Roman" w:eastAsia="Times New Roman" w:hAnsi="Times New Roman" w:cs="Times New Roman"/>
        </w:rPr>
        <w:t>Microsoft 365 (Forms, Power Automate lub Copilot)</w:t>
      </w:r>
      <w:r w:rsidR="3CC5A83A" w:rsidRPr="2F470FC7">
        <w:rPr>
          <w:rFonts w:ascii="Times New Roman" w:eastAsia="Times New Roman" w:hAnsi="Times New Roman" w:cs="Times New Roman"/>
        </w:rPr>
        <w:t xml:space="preserve"> zadania w zespole MS Teams</w:t>
      </w:r>
      <w:r w:rsidR="61BB14A5" w:rsidRPr="2F470FC7">
        <w:rPr>
          <w:rFonts w:ascii="Times New Roman" w:eastAsia="Times New Roman" w:hAnsi="Times New Roman" w:cs="Times New Roman"/>
        </w:rPr>
        <w:t>.</w:t>
      </w:r>
    </w:p>
    <w:p w14:paraId="075FCA0A" w14:textId="1282C910" w:rsidR="61BB14A5" w:rsidRDefault="61BB14A5" w:rsidP="2F470FC7">
      <w:pPr>
        <w:spacing w:line="257" w:lineRule="auto"/>
        <w:ind w:left="72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 xml:space="preserve"> </w:t>
      </w:r>
    </w:p>
    <w:p w14:paraId="73D6ACA5" w14:textId="3124FDD9" w:rsidR="61BB14A5" w:rsidRDefault="61BB14A5" w:rsidP="2F470FC7">
      <w:pPr>
        <w:spacing w:line="257" w:lineRule="auto"/>
        <w:ind w:left="720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Refleksja dydaktyczna uczestnika</w:t>
      </w:r>
    </w:p>
    <w:p w14:paraId="773E33C5" w14:textId="3CBBD470" w:rsidR="61BB14A5" w:rsidRDefault="61BB14A5" w:rsidP="2F470FC7">
      <w:pPr>
        <w:pStyle w:val="Akapitzlist"/>
        <w:numPr>
          <w:ilvl w:val="0"/>
          <w:numId w:val="1"/>
        </w:numPr>
        <w:spacing w:line="257" w:lineRule="auto"/>
        <w:rPr>
          <w:rFonts w:ascii="Times New Roman" w:eastAsia="Times New Roman" w:hAnsi="Times New Roman" w:cs="Times New Roman"/>
        </w:rPr>
      </w:pPr>
      <w:r w:rsidRPr="2F470FC7">
        <w:rPr>
          <w:rFonts w:ascii="Times New Roman" w:eastAsia="Times New Roman" w:hAnsi="Times New Roman" w:cs="Times New Roman"/>
        </w:rPr>
        <w:t>krótka autoewaluacja dotycząca zmiany własnych praktyk oceniania</w:t>
      </w:r>
      <w:r w:rsidR="462DE3B7" w:rsidRPr="2F470FC7">
        <w:rPr>
          <w:rFonts w:ascii="Times New Roman" w:eastAsia="Times New Roman" w:hAnsi="Times New Roman" w:cs="Times New Roman"/>
        </w:rPr>
        <w:t xml:space="preserve"> w formie Quizu na Moodle</w:t>
      </w:r>
      <w:r w:rsidRPr="2F470FC7">
        <w:rPr>
          <w:rFonts w:ascii="Times New Roman" w:eastAsia="Times New Roman" w:hAnsi="Times New Roman" w:cs="Times New Roman"/>
        </w:rPr>
        <w:t>.</w:t>
      </w:r>
    </w:p>
    <w:p w14:paraId="41DC9405" w14:textId="244DB439" w:rsidR="2F470FC7" w:rsidRDefault="2F470FC7" w:rsidP="2F470FC7">
      <w:pPr>
        <w:rPr>
          <w:rFonts w:ascii="Times New Roman" w:eastAsia="Times New Roman" w:hAnsi="Times New Roman" w:cs="Times New Roman"/>
        </w:rPr>
      </w:pPr>
      <w:r>
        <w:br/>
      </w:r>
      <w:r>
        <w:br/>
      </w:r>
    </w:p>
    <w:p w14:paraId="0523324A" w14:textId="3A609A99" w:rsidR="2F470FC7" w:rsidRDefault="2F470FC7" w:rsidP="2F470FC7">
      <w:pPr>
        <w:rPr>
          <w:rFonts w:ascii="Times New Roman" w:eastAsia="Times New Roman" w:hAnsi="Times New Roman" w:cs="Times New Roman"/>
        </w:rPr>
      </w:pPr>
    </w:p>
    <w:sectPr w:rsidR="2F470FC7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CD674" w14:textId="77777777" w:rsidR="00401252" w:rsidRDefault="00401252">
      <w:pPr>
        <w:spacing w:after="0" w:line="240" w:lineRule="auto"/>
      </w:pPr>
      <w:r>
        <w:separator/>
      </w:r>
    </w:p>
  </w:endnote>
  <w:endnote w:type="continuationSeparator" w:id="0">
    <w:p w14:paraId="6480B96F" w14:textId="77777777" w:rsidR="00401252" w:rsidRDefault="00401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F470FC7" w14:paraId="27F98986" w14:textId="77777777" w:rsidTr="2F470FC7">
      <w:trPr>
        <w:trHeight w:val="300"/>
      </w:trPr>
      <w:tc>
        <w:tcPr>
          <w:tcW w:w="3005" w:type="dxa"/>
        </w:tcPr>
        <w:p w14:paraId="77B2C02D" w14:textId="5FF65F20" w:rsidR="2F470FC7" w:rsidRDefault="2F470FC7" w:rsidP="2F470FC7">
          <w:pPr>
            <w:pStyle w:val="Nagwek"/>
            <w:ind w:left="-115"/>
          </w:pPr>
        </w:p>
      </w:tc>
      <w:tc>
        <w:tcPr>
          <w:tcW w:w="3005" w:type="dxa"/>
        </w:tcPr>
        <w:p w14:paraId="7813A4DB" w14:textId="10EDB079" w:rsidR="2F470FC7" w:rsidRDefault="2F470FC7" w:rsidP="2F470FC7">
          <w:pPr>
            <w:pStyle w:val="Nagwek"/>
            <w:jc w:val="center"/>
          </w:pPr>
        </w:p>
      </w:tc>
      <w:tc>
        <w:tcPr>
          <w:tcW w:w="3005" w:type="dxa"/>
        </w:tcPr>
        <w:p w14:paraId="22D56582" w14:textId="5CD56939" w:rsidR="2F470FC7" w:rsidRDefault="2F470FC7" w:rsidP="2F470FC7">
          <w:pPr>
            <w:pStyle w:val="Nagwek"/>
            <w:ind w:right="-115"/>
            <w:jc w:val="right"/>
          </w:pPr>
        </w:p>
      </w:tc>
    </w:tr>
  </w:tbl>
  <w:p w14:paraId="40CF6672" w14:textId="6285AB17" w:rsidR="2F470FC7" w:rsidRDefault="2F470FC7" w:rsidP="2F470F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4C18E" w14:textId="77777777" w:rsidR="00401252" w:rsidRDefault="00401252">
      <w:pPr>
        <w:spacing w:after="0" w:line="240" w:lineRule="auto"/>
      </w:pPr>
      <w:r>
        <w:separator/>
      </w:r>
    </w:p>
  </w:footnote>
  <w:footnote w:type="continuationSeparator" w:id="0">
    <w:p w14:paraId="6854021B" w14:textId="77777777" w:rsidR="00401252" w:rsidRDefault="00401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76F03" w14:textId="6E380657" w:rsidR="2F470FC7" w:rsidRDefault="2F470FC7" w:rsidP="2F470FC7">
    <w:pPr>
      <w:pStyle w:val="Nagwek"/>
      <w:rPr>
        <w:rFonts w:ascii="Times New Roman" w:eastAsia="Times New Roman" w:hAnsi="Times New Roman" w:cs="Times New Roman"/>
      </w:rPr>
    </w:pPr>
    <w:r>
      <w:rPr>
        <w:noProof/>
      </w:rPr>
      <w:drawing>
        <wp:inline distT="0" distB="0" distL="0" distR="0" wp14:anchorId="7703938C" wp14:editId="517A5DFB">
          <wp:extent cx="5724525" cy="561975"/>
          <wp:effectExtent l="0" t="0" r="0" b="0"/>
          <wp:docPr id="162278304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2783042" name="Picture 16227830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4525" cy="56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6CF8"/>
    <w:multiLevelType w:val="hybridMultilevel"/>
    <w:tmpl w:val="D2021D44"/>
    <w:lvl w:ilvl="0" w:tplc="2138ACC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BAB76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5097C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D08B8F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9E6B46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4A4E0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B103DB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63C0FF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C4A8AA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FFB3A8"/>
    <w:multiLevelType w:val="hybridMultilevel"/>
    <w:tmpl w:val="33C0B26A"/>
    <w:lvl w:ilvl="0" w:tplc="12EE833A">
      <w:start w:val="7"/>
      <w:numFmt w:val="decimal"/>
      <w:lvlText w:val="%1."/>
      <w:lvlJc w:val="left"/>
      <w:pPr>
        <w:ind w:left="720" w:hanging="360"/>
      </w:pPr>
    </w:lvl>
    <w:lvl w:ilvl="1" w:tplc="AC36021A">
      <w:start w:val="1"/>
      <w:numFmt w:val="lowerLetter"/>
      <w:lvlText w:val="%2."/>
      <w:lvlJc w:val="left"/>
      <w:pPr>
        <w:ind w:left="1440" w:hanging="360"/>
      </w:pPr>
    </w:lvl>
    <w:lvl w:ilvl="2" w:tplc="ECDEA65E">
      <w:start w:val="1"/>
      <w:numFmt w:val="lowerRoman"/>
      <w:lvlText w:val="%3."/>
      <w:lvlJc w:val="right"/>
      <w:pPr>
        <w:ind w:left="2160" w:hanging="180"/>
      </w:pPr>
    </w:lvl>
    <w:lvl w:ilvl="3" w:tplc="E76A63A6">
      <w:start w:val="1"/>
      <w:numFmt w:val="decimal"/>
      <w:lvlText w:val="%4."/>
      <w:lvlJc w:val="left"/>
      <w:pPr>
        <w:ind w:left="2880" w:hanging="360"/>
      </w:pPr>
    </w:lvl>
    <w:lvl w:ilvl="4" w:tplc="70E0B7F2">
      <w:start w:val="1"/>
      <w:numFmt w:val="lowerLetter"/>
      <w:lvlText w:val="%5."/>
      <w:lvlJc w:val="left"/>
      <w:pPr>
        <w:ind w:left="3600" w:hanging="360"/>
      </w:pPr>
    </w:lvl>
    <w:lvl w:ilvl="5" w:tplc="31A293AA">
      <w:start w:val="1"/>
      <w:numFmt w:val="lowerRoman"/>
      <w:lvlText w:val="%6."/>
      <w:lvlJc w:val="right"/>
      <w:pPr>
        <w:ind w:left="4320" w:hanging="180"/>
      </w:pPr>
    </w:lvl>
    <w:lvl w:ilvl="6" w:tplc="4D1814B0">
      <w:start w:val="1"/>
      <w:numFmt w:val="decimal"/>
      <w:lvlText w:val="%7."/>
      <w:lvlJc w:val="left"/>
      <w:pPr>
        <w:ind w:left="5040" w:hanging="360"/>
      </w:pPr>
    </w:lvl>
    <w:lvl w:ilvl="7" w:tplc="0240C210">
      <w:start w:val="1"/>
      <w:numFmt w:val="lowerLetter"/>
      <w:lvlText w:val="%8."/>
      <w:lvlJc w:val="left"/>
      <w:pPr>
        <w:ind w:left="5760" w:hanging="360"/>
      </w:pPr>
    </w:lvl>
    <w:lvl w:ilvl="8" w:tplc="56AC94D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B2DDD"/>
    <w:multiLevelType w:val="hybridMultilevel"/>
    <w:tmpl w:val="48F2CA82"/>
    <w:lvl w:ilvl="0" w:tplc="7B4C9A6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F26255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AD273B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244A78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9C009B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DE892E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82C6D1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9407B0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5278400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112DCD"/>
    <w:multiLevelType w:val="hybridMultilevel"/>
    <w:tmpl w:val="BC105CE0"/>
    <w:lvl w:ilvl="0" w:tplc="8894148E">
      <w:start w:val="1"/>
      <w:numFmt w:val="decimal"/>
      <w:lvlText w:val="%1."/>
      <w:lvlJc w:val="left"/>
      <w:pPr>
        <w:ind w:left="720" w:hanging="360"/>
      </w:pPr>
    </w:lvl>
    <w:lvl w:ilvl="1" w:tplc="0B643E6E">
      <w:start w:val="1"/>
      <w:numFmt w:val="lowerLetter"/>
      <w:lvlText w:val="%2."/>
      <w:lvlJc w:val="left"/>
      <w:pPr>
        <w:ind w:left="1440" w:hanging="360"/>
      </w:pPr>
    </w:lvl>
    <w:lvl w:ilvl="2" w:tplc="4D96DF18">
      <w:start w:val="1"/>
      <w:numFmt w:val="lowerRoman"/>
      <w:lvlText w:val="%3."/>
      <w:lvlJc w:val="right"/>
      <w:pPr>
        <w:ind w:left="2160" w:hanging="180"/>
      </w:pPr>
    </w:lvl>
    <w:lvl w:ilvl="3" w:tplc="21C60B04">
      <w:start w:val="1"/>
      <w:numFmt w:val="decimal"/>
      <w:lvlText w:val="%4."/>
      <w:lvlJc w:val="left"/>
      <w:pPr>
        <w:ind w:left="2880" w:hanging="360"/>
      </w:pPr>
    </w:lvl>
    <w:lvl w:ilvl="4" w:tplc="E49CF204">
      <w:start w:val="1"/>
      <w:numFmt w:val="lowerLetter"/>
      <w:lvlText w:val="%5."/>
      <w:lvlJc w:val="left"/>
      <w:pPr>
        <w:ind w:left="3600" w:hanging="360"/>
      </w:pPr>
    </w:lvl>
    <w:lvl w:ilvl="5" w:tplc="3CCA7DA4">
      <w:start w:val="1"/>
      <w:numFmt w:val="lowerRoman"/>
      <w:lvlText w:val="%6."/>
      <w:lvlJc w:val="right"/>
      <w:pPr>
        <w:ind w:left="4320" w:hanging="180"/>
      </w:pPr>
    </w:lvl>
    <w:lvl w:ilvl="6" w:tplc="9C32CADE">
      <w:start w:val="1"/>
      <w:numFmt w:val="decimal"/>
      <w:lvlText w:val="%7."/>
      <w:lvlJc w:val="left"/>
      <w:pPr>
        <w:ind w:left="5040" w:hanging="360"/>
      </w:pPr>
    </w:lvl>
    <w:lvl w:ilvl="7" w:tplc="404040A2">
      <w:start w:val="1"/>
      <w:numFmt w:val="lowerLetter"/>
      <w:lvlText w:val="%8."/>
      <w:lvlJc w:val="left"/>
      <w:pPr>
        <w:ind w:left="5760" w:hanging="360"/>
      </w:pPr>
    </w:lvl>
    <w:lvl w:ilvl="8" w:tplc="D492600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D04D4"/>
    <w:multiLevelType w:val="hybridMultilevel"/>
    <w:tmpl w:val="8794AFA4"/>
    <w:lvl w:ilvl="0" w:tplc="9BB04C16">
      <w:start w:val="1"/>
      <w:numFmt w:val="upperLetter"/>
      <w:lvlText w:val="%1)"/>
      <w:lvlJc w:val="left"/>
      <w:pPr>
        <w:ind w:left="1494" w:hanging="360"/>
      </w:pPr>
    </w:lvl>
    <w:lvl w:ilvl="1" w:tplc="4F62D24C">
      <w:start w:val="1"/>
      <w:numFmt w:val="lowerLetter"/>
      <w:lvlText w:val="%2."/>
      <w:lvlJc w:val="left"/>
      <w:pPr>
        <w:ind w:left="2214" w:hanging="360"/>
      </w:pPr>
    </w:lvl>
    <w:lvl w:ilvl="2" w:tplc="44967964">
      <w:start w:val="1"/>
      <w:numFmt w:val="lowerRoman"/>
      <w:lvlText w:val="%3."/>
      <w:lvlJc w:val="right"/>
      <w:pPr>
        <w:ind w:left="2934" w:hanging="180"/>
      </w:pPr>
    </w:lvl>
    <w:lvl w:ilvl="3" w:tplc="65087A18">
      <w:start w:val="1"/>
      <w:numFmt w:val="decimal"/>
      <w:lvlText w:val="%4."/>
      <w:lvlJc w:val="left"/>
      <w:pPr>
        <w:ind w:left="3654" w:hanging="360"/>
      </w:pPr>
    </w:lvl>
    <w:lvl w:ilvl="4" w:tplc="58B0C4DC">
      <w:start w:val="1"/>
      <w:numFmt w:val="lowerLetter"/>
      <w:lvlText w:val="%5."/>
      <w:lvlJc w:val="left"/>
      <w:pPr>
        <w:ind w:left="4374" w:hanging="360"/>
      </w:pPr>
    </w:lvl>
    <w:lvl w:ilvl="5" w:tplc="C4C2D936">
      <w:start w:val="1"/>
      <w:numFmt w:val="lowerRoman"/>
      <w:lvlText w:val="%6."/>
      <w:lvlJc w:val="right"/>
      <w:pPr>
        <w:ind w:left="5094" w:hanging="180"/>
      </w:pPr>
    </w:lvl>
    <w:lvl w:ilvl="6" w:tplc="A14ED78E">
      <w:start w:val="1"/>
      <w:numFmt w:val="decimal"/>
      <w:lvlText w:val="%7."/>
      <w:lvlJc w:val="left"/>
      <w:pPr>
        <w:ind w:left="5814" w:hanging="360"/>
      </w:pPr>
    </w:lvl>
    <w:lvl w:ilvl="7" w:tplc="1B04D538">
      <w:start w:val="1"/>
      <w:numFmt w:val="lowerLetter"/>
      <w:lvlText w:val="%8."/>
      <w:lvlJc w:val="left"/>
      <w:pPr>
        <w:ind w:left="6534" w:hanging="360"/>
      </w:pPr>
    </w:lvl>
    <w:lvl w:ilvl="8" w:tplc="6B0C4630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4A6DBF1"/>
    <w:multiLevelType w:val="hybridMultilevel"/>
    <w:tmpl w:val="2C22A33A"/>
    <w:lvl w:ilvl="0" w:tplc="6F64C2E0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872659E2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A25C24EC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B41AF314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F5486AAA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89228822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16C8FB4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96AA7C14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A55089C2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4922735B"/>
    <w:multiLevelType w:val="hybridMultilevel"/>
    <w:tmpl w:val="B3CAED8E"/>
    <w:lvl w:ilvl="0" w:tplc="E51E4C3C">
      <w:start w:val="1"/>
      <w:numFmt w:val="lowerLetter"/>
      <w:lvlText w:val="c)"/>
      <w:lvlJc w:val="left"/>
      <w:pPr>
        <w:ind w:left="720" w:hanging="360"/>
      </w:pPr>
    </w:lvl>
    <w:lvl w:ilvl="1" w:tplc="168EAD78">
      <w:start w:val="1"/>
      <w:numFmt w:val="lowerLetter"/>
      <w:lvlText w:val="%2."/>
      <w:lvlJc w:val="left"/>
      <w:pPr>
        <w:ind w:left="1440" w:hanging="360"/>
      </w:pPr>
    </w:lvl>
    <w:lvl w:ilvl="2" w:tplc="5E6A7CEE">
      <w:start w:val="1"/>
      <w:numFmt w:val="lowerRoman"/>
      <w:lvlText w:val="%3."/>
      <w:lvlJc w:val="right"/>
      <w:pPr>
        <w:ind w:left="2160" w:hanging="180"/>
      </w:pPr>
    </w:lvl>
    <w:lvl w:ilvl="3" w:tplc="21E25FBC">
      <w:start w:val="1"/>
      <w:numFmt w:val="decimal"/>
      <w:lvlText w:val="%4."/>
      <w:lvlJc w:val="left"/>
      <w:pPr>
        <w:ind w:left="2880" w:hanging="360"/>
      </w:pPr>
    </w:lvl>
    <w:lvl w:ilvl="4" w:tplc="2C9A8D7A">
      <w:start w:val="1"/>
      <w:numFmt w:val="lowerLetter"/>
      <w:lvlText w:val="%5."/>
      <w:lvlJc w:val="left"/>
      <w:pPr>
        <w:ind w:left="3600" w:hanging="360"/>
      </w:pPr>
    </w:lvl>
    <w:lvl w:ilvl="5" w:tplc="06CC16FA">
      <w:start w:val="1"/>
      <w:numFmt w:val="lowerRoman"/>
      <w:lvlText w:val="%6."/>
      <w:lvlJc w:val="right"/>
      <w:pPr>
        <w:ind w:left="4320" w:hanging="180"/>
      </w:pPr>
    </w:lvl>
    <w:lvl w:ilvl="6" w:tplc="BF1E87F0">
      <w:start w:val="1"/>
      <w:numFmt w:val="decimal"/>
      <w:lvlText w:val="%7."/>
      <w:lvlJc w:val="left"/>
      <w:pPr>
        <w:ind w:left="5040" w:hanging="360"/>
      </w:pPr>
    </w:lvl>
    <w:lvl w:ilvl="7" w:tplc="69E883F0">
      <w:start w:val="1"/>
      <w:numFmt w:val="lowerLetter"/>
      <w:lvlText w:val="%8."/>
      <w:lvlJc w:val="left"/>
      <w:pPr>
        <w:ind w:left="5760" w:hanging="360"/>
      </w:pPr>
    </w:lvl>
    <w:lvl w:ilvl="8" w:tplc="EED4BD7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A00940"/>
    <w:multiLevelType w:val="hybridMultilevel"/>
    <w:tmpl w:val="7A766C50"/>
    <w:lvl w:ilvl="0" w:tplc="A61888B0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7EEF8E8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7E7C0092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B0CB628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DA07942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753874FE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9EF83528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8638993E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4FB67724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758F4315"/>
    <w:multiLevelType w:val="hybridMultilevel"/>
    <w:tmpl w:val="A53EE732"/>
    <w:lvl w:ilvl="0" w:tplc="110E8994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70FCED80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E13AF8BC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E92848BC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BE6CE344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51CEC500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FE0560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9294A2FC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23D62D62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ED91A7"/>
    <w:rsid w:val="00401252"/>
    <w:rsid w:val="00533518"/>
    <w:rsid w:val="005E1FF7"/>
    <w:rsid w:val="007416FF"/>
    <w:rsid w:val="00790655"/>
    <w:rsid w:val="007D545C"/>
    <w:rsid w:val="00D02D3A"/>
    <w:rsid w:val="00DE7537"/>
    <w:rsid w:val="01C45E04"/>
    <w:rsid w:val="04AA84BB"/>
    <w:rsid w:val="0500E4AB"/>
    <w:rsid w:val="05B21283"/>
    <w:rsid w:val="09929752"/>
    <w:rsid w:val="0A85610F"/>
    <w:rsid w:val="0ABFE702"/>
    <w:rsid w:val="0E2E3DE8"/>
    <w:rsid w:val="0E64FD7F"/>
    <w:rsid w:val="0F3684E0"/>
    <w:rsid w:val="1060A9B3"/>
    <w:rsid w:val="108F0D70"/>
    <w:rsid w:val="1102B8B5"/>
    <w:rsid w:val="12438235"/>
    <w:rsid w:val="1426D344"/>
    <w:rsid w:val="144FB8DA"/>
    <w:rsid w:val="151A651C"/>
    <w:rsid w:val="158D16DA"/>
    <w:rsid w:val="18D30979"/>
    <w:rsid w:val="19970E07"/>
    <w:rsid w:val="1CDE4CB8"/>
    <w:rsid w:val="1E6CD272"/>
    <w:rsid w:val="217C2120"/>
    <w:rsid w:val="21FCF75E"/>
    <w:rsid w:val="24BB147A"/>
    <w:rsid w:val="24C23AB7"/>
    <w:rsid w:val="25E9ECE8"/>
    <w:rsid w:val="292B551B"/>
    <w:rsid w:val="29A0746D"/>
    <w:rsid w:val="2AFD9D54"/>
    <w:rsid w:val="2B6A9254"/>
    <w:rsid w:val="2CC608F2"/>
    <w:rsid w:val="2F470FC7"/>
    <w:rsid w:val="2FB2BB75"/>
    <w:rsid w:val="2FDE9022"/>
    <w:rsid w:val="30E3C89F"/>
    <w:rsid w:val="30EB1E04"/>
    <w:rsid w:val="33CD1E05"/>
    <w:rsid w:val="34F9B18E"/>
    <w:rsid w:val="365BE9A3"/>
    <w:rsid w:val="389C728F"/>
    <w:rsid w:val="3AF67574"/>
    <w:rsid w:val="3C6812A3"/>
    <w:rsid w:val="3CC5A83A"/>
    <w:rsid w:val="40E67FB1"/>
    <w:rsid w:val="41ED91A7"/>
    <w:rsid w:val="432020C7"/>
    <w:rsid w:val="444B55D3"/>
    <w:rsid w:val="44C695D0"/>
    <w:rsid w:val="45E92ACC"/>
    <w:rsid w:val="462DE3B7"/>
    <w:rsid w:val="470C4E0C"/>
    <w:rsid w:val="482A307C"/>
    <w:rsid w:val="4B6E9491"/>
    <w:rsid w:val="4C28AAE9"/>
    <w:rsid w:val="4E1E81D0"/>
    <w:rsid w:val="4E9F73B4"/>
    <w:rsid w:val="4F391AE3"/>
    <w:rsid w:val="52A6DB26"/>
    <w:rsid w:val="53F1E433"/>
    <w:rsid w:val="54D99F2C"/>
    <w:rsid w:val="57713845"/>
    <w:rsid w:val="5DC13080"/>
    <w:rsid w:val="5EA87812"/>
    <w:rsid w:val="61BB14A5"/>
    <w:rsid w:val="62C2CA3D"/>
    <w:rsid w:val="640EFE9F"/>
    <w:rsid w:val="66D2F7C7"/>
    <w:rsid w:val="676BF931"/>
    <w:rsid w:val="6B795B06"/>
    <w:rsid w:val="6F3BD8AB"/>
    <w:rsid w:val="7093F705"/>
    <w:rsid w:val="72445E1C"/>
    <w:rsid w:val="72CF0DE6"/>
    <w:rsid w:val="73B9902D"/>
    <w:rsid w:val="7461D6A5"/>
    <w:rsid w:val="78FDB433"/>
    <w:rsid w:val="7A7DA5E6"/>
    <w:rsid w:val="7B18712B"/>
    <w:rsid w:val="7D8D4CF9"/>
    <w:rsid w:val="7F10C6D4"/>
    <w:rsid w:val="7FCE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2365A"/>
  <w15:chartTrackingRefBased/>
  <w15:docId w15:val="{F2C40179-FE14-4BD8-8699-D1614ED3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rsid w:val="2F470F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uiPriority w:val="10"/>
    <w:qFormat/>
    <w:rsid w:val="2F470FC7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sid w:val="2F470FC7"/>
    <w:rPr>
      <w:rFonts w:eastAsiaTheme="majorEastAsia" w:cstheme="majorBidi"/>
      <w:color w:val="595959" w:themeColor="text1" w:themeTint="A6"/>
      <w:sz w:val="28"/>
      <w:szCs w:val="28"/>
    </w:rPr>
  </w:style>
  <w:style w:type="paragraph" w:styleId="Cytat">
    <w:name w:val="Quote"/>
    <w:basedOn w:val="Normalny"/>
    <w:next w:val="Normalny"/>
    <w:uiPriority w:val="29"/>
    <w:qFormat/>
    <w:rsid w:val="2F470FC7"/>
    <w:pPr>
      <w:spacing w:before="160"/>
      <w:jc w:val="center"/>
    </w:pPr>
    <w:rPr>
      <w:i/>
      <w:iCs/>
      <w:color w:val="404040" w:themeColor="text1" w:themeTint="BF"/>
    </w:rPr>
  </w:style>
  <w:style w:type="paragraph" w:styleId="Nagwek">
    <w:name w:val="header"/>
    <w:basedOn w:val="Normalny"/>
    <w:uiPriority w:val="99"/>
    <w:unhideWhenUsed/>
    <w:rsid w:val="2F470FC7"/>
    <w:pPr>
      <w:tabs>
        <w:tab w:val="center" w:pos="4680"/>
        <w:tab w:val="right" w:pos="9360"/>
      </w:tabs>
      <w:spacing w:after="0" w:line="240" w:lineRule="auto"/>
    </w:pPr>
  </w:style>
  <w:style w:type="paragraph" w:styleId="Stopka">
    <w:name w:val="footer"/>
    <w:basedOn w:val="Normalny"/>
    <w:uiPriority w:val="99"/>
    <w:unhideWhenUsed/>
    <w:rsid w:val="2F470FC7"/>
    <w:pPr>
      <w:tabs>
        <w:tab w:val="center" w:pos="4680"/>
        <w:tab w:val="right" w:pos="9360"/>
      </w:tabs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2F470FC7"/>
    <w:rPr>
      <w:color w:val="467886"/>
      <w:u w:val="single"/>
    </w:rPr>
  </w:style>
  <w:style w:type="paragraph" w:styleId="Akapitzlist">
    <w:name w:val="List Paragraph"/>
    <w:basedOn w:val="Normalny"/>
    <w:uiPriority w:val="34"/>
    <w:qFormat/>
    <w:rsid w:val="2F470FC7"/>
    <w:pPr>
      <w:ind w:left="720"/>
      <w:contextualSpacing/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uiPriority w:val="22"/>
    <w:qFormat/>
    <w:rsid w:val="00741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Piórkowska (piorko)</dc:creator>
  <cp:keywords/>
  <dc:description/>
  <cp:lastModifiedBy>Wioletta Kwiatkowska (wkwiatka)</cp:lastModifiedBy>
  <cp:revision>4</cp:revision>
  <dcterms:created xsi:type="dcterms:W3CDTF">2026-04-17T18:52:00Z</dcterms:created>
  <dcterms:modified xsi:type="dcterms:W3CDTF">2026-07-21T13:37:00Z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e45d8949-8c62-495d-ab53-56dbf4a9e4fc</vt:lpwstr>
  </property>
</Properties>
</file>