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270D0" w14:textId="77777777" w:rsidR="00A94980" w:rsidRDefault="00A94980" w:rsidP="009F3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191919"/>
          <w:szCs w:val="20"/>
        </w:rPr>
        <w:t>1.</w:t>
      </w:r>
    </w:p>
    <w:p w14:paraId="7719CC90" w14:textId="79720839" w:rsidR="009F38D4" w:rsidRPr="009F38D4" w:rsidRDefault="009F38D4" w:rsidP="009F3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9F38D4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Projekt „W trendzie doskonałej dydaktyki </w:t>
      </w:r>
    </w:p>
    <w:p w14:paraId="33C9A9D9" w14:textId="77777777" w:rsidR="009F38D4" w:rsidRPr="009F38D4" w:rsidRDefault="009F38D4" w:rsidP="009F3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9F38D4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- projakościowy system innowacji w kształceniu na UMK” </w:t>
      </w:r>
    </w:p>
    <w:p w14:paraId="5A85B549" w14:textId="77777777" w:rsidR="009F38D4" w:rsidRPr="009F38D4" w:rsidRDefault="009F38D4" w:rsidP="009F38D4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191919"/>
          <w:szCs w:val="20"/>
        </w:rPr>
      </w:pPr>
    </w:p>
    <w:p w14:paraId="568887FC" w14:textId="77777777" w:rsidR="009F38D4" w:rsidRPr="009F38D4" w:rsidRDefault="009F38D4" w:rsidP="009F3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9F38D4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Szkolenie z zakresu rozwijania kompetencji dydaktycznych nauczycieli akademickich</w:t>
      </w:r>
    </w:p>
    <w:p w14:paraId="4ED5BFEA" w14:textId="77777777" w:rsidR="009F38D4" w:rsidRPr="009F38D4" w:rsidRDefault="009F38D4" w:rsidP="009F3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462743C4" w14:textId="47084CED" w:rsidR="00A445AA" w:rsidRDefault="009F38D4" w:rsidP="00A44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9F38D4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Nazwa szkolenia</w:t>
      </w:r>
      <w:r w:rsidR="00A445AA">
        <w:t xml:space="preserve">  </w:t>
      </w:r>
      <w:proofErr w:type="spellStart"/>
      <w:r w:rsidR="00A445AA">
        <w:t>EntreComp</w:t>
      </w:r>
      <w:proofErr w:type="spellEnd"/>
      <w:r w:rsidR="00A445AA">
        <w:t xml:space="preserve"> w praktyce- projektowanie zajęć zgodnie z kompetencjami przyszłości</w:t>
      </w:r>
      <w:r w:rsidRPr="009F38D4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– Prowadzący szkolenie</w:t>
      </w:r>
      <w:r w:rsidR="00354354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: </w:t>
      </w:r>
      <w:r w:rsidR="00A445AA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Honorata Fajga-Żurańska</w:t>
      </w:r>
    </w:p>
    <w:p w14:paraId="247BFEBC" w14:textId="77777777" w:rsidR="00A94980" w:rsidRPr="00A94980" w:rsidRDefault="00A94980" w:rsidP="00A44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12D0072C" w14:textId="43E83595" w:rsidR="009F38D4" w:rsidRPr="00A94980" w:rsidRDefault="00A445AA" w:rsidP="00A94980">
      <w:pPr>
        <w:pStyle w:val="Akapitzlist"/>
        <w:numPr>
          <w:ilvl w:val="0"/>
          <w:numId w:val="4"/>
        </w:numPr>
        <w:spacing w:after="0" w:line="240" w:lineRule="auto"/>
        <w:rPr>
          <w:b/>
          <w:lang w:eastAsia="en-US"/>
        </w:rPr>
      </w:pPr>
      <w:r w:rsidRPr="00A94980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Licz</w:t>
      </w:r>
      <w:r w:rsidR="009F38D4"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ba godzin dydaktycznych – </w:t>
      </w:r>
      <w:r w:rsidR="00350943"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</w:p>
    <w:p w14:paraId="65E370F8" w14:textId="77777777" w:rsidR="00A83F7A" w:rsidRDefault="00A83F7A" w:rsidP="00A83F7A">
      <w:pPr>
        <w:pStyle w:val="Akapitzlist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74BA5CB" w14:textId="28D3F179" w:rsidR="00A445AA" w:rsidRPr="00A94980" w:rsidRDefault="009F38D4" w:rsidP="00A9498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dni szkolenia –  </w:t>
      </w:r>
      <w:r w:rsidR="00A445AA"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</w:p>
    <w:p w14:paraId="623607D0" w14:textId="77777777" w:rsidR="00A83F7A" w:rsidRDefault="00A83F7A" w:rsidP="00A83F7A">
      <w:pPr>
        <w:pStyle w:val="Akapitzlist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A40521B" w14:textId="6171B4E8" w:rsidR="009F38D4" w:rsidRPr="00A94980" w:rsidRDefault="009F38D4" w:rsidP="00A9498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Maksymalna liczba osób w grupie – 10-25 osób</w:t>
      </w:r>
    </w:p>
    <w:p w14:paraId="3ED589E8" w14:textId="77777777" w:rsidR="00A83F7A" w:rsidRDefault="00A83F7A" w:rsidP="00A83F7A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0EE2D5F" w14:textId="4DD6A71B" w:rsidR="009F38D4" w:rsidRPr="00A94980" w:rsidRDefault="009F38D4" w:rsidP="00A9498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Forma zajęć: stacjonarna</w:t>
      </w:r>
    </w:p>
    <w:p w14:paraId="3C66730D" w14:textId="77777777" w:rsidR="00A83F7A" w:rsidRDefault="00A83F7A" w:rsidP="00A83F7A">
      <w:pPr>
        <w:pStyle w:val="Akapitzlist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AA12D36" w14:textId="21184D9E" w:rsidR="009F38D4" w:rsidRPr="00A94980" w:rsidRDefault="009F38D4" w:rsidP="00A9498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49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Miejsce odbywania szkolenia – Toruń</w:t>
      </w:r>
    </w:p>
    <w:p w14:paraId="545033AD" w14:textId="77777777" w:rsidR="009F38D4" w:rsidRPr="009F38D4" w:rsidRDefault="009F38D4" w:rsidP="009F38D4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23DB637E" w14:textId="77777777" w:rsidR="009F38D4" w:rsidRPr="009F38D4" w:rsidRDefault="009F38D4" w:rsidP="009F38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Zakładane efekty uczenia się</w:t>
      </w:r>
    </w:p>
    <w:p w14:paraId="3284A4FA" w14:textId="77777777" w:rsidR="009F38D4" w:rsidRPr="009F38D4" w:rsidRDefault="009F38D4" w:rsidP="009F38D4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5B9DA3F" w14:textId="77777777" w:rsidR="009F38D4" w:rsidRPr="009F38D4" w:rsidRDefault="009F38D4" w:rsidP="009F38D4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Wiedza</w:t>
      </w:r>
    </w:p>
    <w:p w14:paraId="65F66B0A" w14:textId="7C23FE29" w:rsidR="009F38D4" w:rsidRPr="009F38D4" w:rsidRDefault="00A445AA" w:rsidP="00FE7B7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 xml:space="preserve">Uczestnik zna ramy kompetencji przedsiębiorczych </w:t>
      </w:r>
      <w:proofErr w:type="spellStart"/>
      <w:r>
        <w:t>EntreComp</w:t>
      </w:r>
      <w:proofErr w:type="spellEnd"/>
      <w:r>
        <w:t xml:space="preserve"> i rozumie ich znaczenie w edukacji wyższej. Identyfikuje kluczowe kompetencje przedsiębiorcze oraz zna metody ich rozwijania i ewaluacji w procesie dydaktycznym.</w:t>
      </w:r>
    </w:p>
    <w:p w14:paraId="39755BC4" w14:textId="77777777" w:rsidR="009F38D4" w:rsidRPr="009F38D4" w:rsidRDefault="009F38D4" w:rsidP="009F38D4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Umiejętności</w:t>
      </w:r>
    </w:p>
    <w:p w14:paraId="60630B61" w14:textId="4C27F636" w:rsidR="009F38D4" w:rsidRPr="00FE7B79" w:rsidRDefault="00A445AA" w:rsidP="00FE7B7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 xml:space="preserve">Uczestnik potrafi przekładać kompetencje </w:t>
      </w:r>
      <w:proofErr w:type="spellStart"/>
      <w:r>
        <w:t>EntreComp</w:t>
      </w:r>
      <w:proofErr w:type="spellEnd"/>
      <w:r>
        <w:t xml:space="preserve"> na konkretne działania dydaktyczne. Projektuje moduły edukacyjne rozwijające przedsiębiorczość studentów oraz tworzy zadania dydaktyczne umożliwiające rozwój inicjatywy, kreatywności i radzenia sobie z niepewnością.</w:t>
      </w:r>
    </w:p>
    <w:p w14:paraId="52B86D77" w14:textId="77777777" w:rsidR="009F38D4" w:rsidRPr="009F38D4" w:rsidRDefault="009F38D4" w:rsidP="009F38D4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Kompetencje społeczne</w:t>
      </w:r>
    </w:p>
    <w:p w14:paraId="73BD31F4" w14:textId="7C7706C8" w:rsidR="009F38D4" w:rsidRPr="009F38D4" w:rsidRDefault="00A445AA" w:rsidP="00FE7B7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t>Uczestnik wykazuje inicjatywę w projektowaniu innowacyjnych rozwiązań dydaktycznych i jest gotów rozwijać własne kompetencje przedsiębiorcze oraz współpracować z interesariuszami zewnętrznymi.</w:t>
      </w:r>
    </w:p>
    <w:p w14:paraId="3C3264D0" w14:textId="77777777" w:rsidR="009F38D4" w:rsidRPr="009F38D4" w:rsidRDefault="009F38D4" w:rsidP="009F38D4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524D1C" w14:textId="77777777" w:rsidR="009F38D4" w:rsidRPr="009F38D4" w:rsidRDefault="009F38D4" w:rsidP="009F38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Opis szkolenia:</w:t>
      </w:r>
    </w:p>
    <w:p w14:paraId="14652B4D" w14:textId="1275236F" w:rsidR="009F38D4" w:rsidRPr="009F38D4" w:rsidRDefault="00A445AA" w:rsidP="00FE7B7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 xml:space="preserve">Szkolenie prezentuje możliwości wykorzystania ram </w:t>
      </w:r>
      <w:proofErr w:type="spellStart"/>
      <w:r>
        <w:t>EntreComp</w:t>
      </w:r>
      <w:proofErr w:type="spellEnd"/>
      <w:r>
        <w:t xml:space="preserve"> w projektowaniu zajęć akademickich. Uczestnicy uczą się przekładać abstrakcyjne kompetencje przedsiębiorcze na konkretne działania dydaktyczne oraz projektować scenariusze zajęć rozwijające przedsiębiorczość studentów. Warsztatowy charakter zajęć umożliwia opracowanie własnych modułów dydaktycznych zgodnych z kompetencjami przyszłości.</w:t>
      </w:r>
    </w:p>
    <w:p w14:paraId="083AF3D4" w14:textId="440D699B" w:rsidR="009F38D4" w:rsidRDefault="009F38D4" w:rsidP="009F38D4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F38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w tym:</w:t>
      </w:r>
    </w:p>
    <w:p w14:paraId="519937A6" w14:textId="7DF8BB0F" w:rsidR="005A2B44" w:rsidRDefault="005A2B44" w:rsidP="009F38D4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A2D33E5" w14:textId="77777777" w:rsidR="005A2B44" w:rsidRPr="009F38D4" w:rsidRDefault="005A2B44" w:rsidP="009F38D4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</w:p>
    <w:p w14:paraId="58A8D119" w14:textId="77777777" w:rsidR="009F38D4" w:rsidRPr="009F38D4" w:rsidRDefault="009F38D4" w:rsidP="009F38D4">
      <w:pPr>
        <w:spacing w:after="0" w:line="300" w:lineRule="auto"/>
        <w:rPr>
          <w:rFonts w:ascii="Times New Roman" w:eastAsia="Times New Roman" w:hAnsi="Times New Roman" w:cs="Times New Roman"/>
          <w:b/>
          <w:color w:val="191919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9F38D4" w:rsidRPr="009F38D4" w14:paraId="2AFB08B6" w14:textId="77777777" w:rsidTr="00B67109">
        <w:tc>
          <w:tcPr>
            <w:tcW w:w="6658" w:type="dxa"/>
            <w:shd w:val="clear" w:color="auto" w:fill="auto"/>
          </w:tcPr>
          <w:p w14:paraId="5F6A980D" w14:textId="77777777" w:rsidR="009F38D4" w:rsidRPr="009F38D4" w:rsidRDefault="009F38D4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9F38D4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lastRenderedPageBreak/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1758211D" w14:textId="77777777" w:rsidR="009F38D4" w:rsidRPr="009F38D4" w:rsidRDefault="009F38D4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9F38D4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Liczba godzin</w:t>
            </w:r>
          </w:p>
        </w:tc>
      </w:tr>
      <w:tr w:rsidR="009F38D4" w:rsidRPr="009F38D4" w14:paraId="50667FEC" w14:textId="77777777" w:rsidTr="00B67109">
        <w:tc>
          <w:tcPr>
            <w:tcW w:w="6658" w:type="dxa"/>
            <w:shd w:val="clear" w:color="auto" w:fill="auto"/>
          </w:tcPr>
          <w:p w14:paraId="7B8A0A47" w14:textId="2C58A0FD" w:rsidR="009F38D4" w:rsidRPr="00750775" w:rsidRDefault="00A445AA" w:rsidP="009F38D4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Wprowadzenie do ram </w:t>
            </w:r>
            <w:proofErr w:type="spellStart"/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EntreComp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9B92FAA" w14:textId="5F24D3CA" w:rsidR="009F38D4" w:rsidRPr="00750775" w:rsidRDefault="00A445AA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2</w:t>
            </w:r>
          </w:p>
        </w:tc>
      </w:tr>
      <w:tr w:rsidR="009F38D4" w:rsidRPr="009F38D4" w14:paraId="6D781303" w14:textId="77777777" w:rsidTr="00B67109">
        <w:tc>
          <w:tcPr>
            <w:tcW w:w="6658" w:type="dxa"/>
            <w:shd w:val="clear" w:color="auto" w:fill="auto"/>
          </w:tcPr>
          <w:p w14:paraId="0746619F" w14:textId="063ED39F" w:rsidR="009F38D4" w:rsidRPr="00750775" w:rsidRDefault="00A445AA" w:rsidP="009F38D4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Kompetencje przedsiębiorcze w Edukacji</w:t>
            </w:r>
          </w:p>
        </w:tc>
        <w:tc>
          <w:tcPr>
            <w:tcW w:w="2268" w:type="dxa"/>
            <w:shd w:val="clear" w:color="auto" w:fill="auto"/>
          </w:tcPr>
          <w:p w14:paraId="321BBEEB" w14:textId="33494133" w:rsidR="009F38D4" w:rsidRPr="00750775" w:rsidRDefault="00A445AA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2</w:t>
            </w:r>
          </w:p>
        </w:tc>
      </w:tr>
      <w:tr w:rsidR="009F38D4" w:rsidRPr="009F38D4" w14:paraId="3C7E140B" w14:textId="77777777" w:rsidTr="00B67109">
        <w:tc>
          <w:tcPr>
            <w:tcW w:w="6658" w:type="dxa"/>
            <w:shd w:val="clear" w:color="auto" w:fill="auto"/>
          </w:tcPr>
          <w:p w14:paraId="327E4B88" w14:textId="51E16626" w:rsidR="009F38D4" w:rsidRPr="00750775" w:rsidRDefault="00A445AA" w:rsidP="009F38D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Tworzenie zajęć  rozwijających przedsiębiorczość</w:t>
            </w:r>
          </w:p>
        </w:tc>
        <w:tc>
          <w:tcPr>
            <w:tcW w:w="2268" w:type="dxa"/>
            <w:shd w:val="clear" w:color="auto" w:fill="auto"/>
          </w:tcPr>
          <w:p w14:paraId="32247A8C" w14:textId="4F18B06C" w:rsidR="009F38D4" w:rsidRPr="00750775" w:rsidRDefault="00A445AA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2</w:t>
            </w:r>
          </w:p>
        </w:tc>
      </w:tr>
      <w:tr w:rsidR="009F38D4" w:rsidRPr="009F38D4" w14:paraId="272ED29C" w14:textId="77777777" w:rsidTr="00B67109">
        <w:tc>
          <w:tcPr>
            <w:tcW w:w="6658" w:type="dxa"/>
            <w:shd w:val="clear" w:color="auto" w:fill="auto"/>
          </w:tcPr>
          <w:p w14:paraId="4BD3B2E7" w14:textId="0CA2E0A7" w:rsidR="009F38D4" w:rsidRPr="00750775" w:rsidRDefault="00A445AA" w:rsidP="009F38D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Tworzenie scenariuszy zajęć</w:t>
            </w:r>
          </w:p>
        </w:tc>
        <w:tc>
          <w:tcPr>
            <w:tcW w:w="2268" w:type="dxa"/>
            <w:shd w:val="clear" w:color="auto" w:fill="auto"/>
          </w:tcPr>
          <w:p w14:paraId="138317A5" w14:textId="141E43C6" w:rsidR="009F38D4" w:rsidRPr="00750775" w:rsidRDefault="002731A9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  <w:tr w:rsidR="009F38D4" w:rsidRPr="009F38D4" w14:paraId="407B653D" w14:textId="77777777" w:rsidTr="00B67109">
        <w:trPr>
          <w:trHeight w:val="354"/>
        </w:trPr>
        <w:tc>
          <w:tcPr>
            <w:tcW w:w="6658" w:type="dxa"/>
            <w:shd w:val="clear" w:color="auto" w:fill="auto"/>
          </w:tcPr>
          <w:p w14:paraId="4A5270F4" w14:textId="2CE52F18" w:rsidR="009F38D4" w:rsidRPr="00750775" w:rsidRDefault="00A445AA" w:rsidP="009F38D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Ewaluacja kompetencji studentów.</w:t>
            </w:r>
          </w:p>
          <w:p w14:paraId="57C42904" w14:textId="77777777" w:rsidR="009F38D4" w:rsidRPr="00750775" w:rsidRDefault="009F38D4" w:rsidP="009F38D4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</w:rPr>
            </w:pPr>
          </w:p>
        </w:tc>
        <w:tc>
          <w:tcPr>
            <w:tcW w:w="2268" w:type="dxa"/>
            <w:shd w:val="clear" w:color="auto" w:fill="auto"/>
          </w:tcPr>
          <w:p w14:paraId="1B665945" w14:textId="6F4C77D8" w:rsidR="009F38D4" w:rsidRPr="00750775" w:rsidRDefault="00A445AA" w:rsidP="009F38D4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750775">
              <w:rPr>
                <w:rFonts w:ascii="Times New Roman" w:eastAsia="Times New Roman" w:hAnsi="Times New Roman" w:cs="Times New Roman"/>
                <w:b/>
                <w:color w:val="191919"/>
              </w:rPr>
              <w:t>1</w:t>
            </w:r>
          </w:p>
        </w:tc>
      </w:tr>
    </w:tbl>
    <w:p w14:paraId="1F1E2C39" w14:textId="77777777" w:rsidR="009F38D4" w:rsidRPr="009F38D4" w:rsidRDefault="009F38D4" w:rsidP="009F38D4">
      <w:pPr>
        <w:spacing w:after="0" w:line="300" w:lineRule="auto"/>
        <w:rPr>
          <w:rFonts w:ascii="Times New Roman" w:eastAsia="Times New Roman" w:hAnsi="Times New Roman" w:cs="Times New Roman"/>
          <w:color w:val="191919"/>
          <w:szCs w:val="20"/>
        </w:rPr>
      </w:pPr>
    </w:p>
    <w:p w14:paraId="469037AE" w14:textId="26740F3E" w:rsidR="009F38D4" w:rsidRPr="001E49DC" w:rsidRDefault="009F38D4" w:rsidP="001E49DC">
      <w:pPr>
        <w:spacing w:after="0" w:line="300" w:lineRule="auto"/>
        <w:ind w:left="720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94980">
        <w:rPr>
          <w:rFonts w:ascii="Times New Roman" w:eastAsia="Calibri" w:hAnsi="Times New Roman" w:cs="Times New Roman"/>
          <w:b/>
          <w:lang w:eastAsia="en-US"/>
        </w:rPr>
        <w:t>Sposób weryfikacji zakładanych efektów uczenia się/warunki uzyskania zaświadczenia o ukończeniu szkolenia, w tym bilans uzyskanych kompetencji</w:t>
      </w:r>
      <w:r w:rsidR="00A94980">
        <w:rPr>
          <w:rFonts w:ascii="Times New Roman" w:eastAsia="Calibri" w:hAnsi="Times New Roman" w:cs="Times New Roman"/>
          <w:b/>
          <w:lang w:eastAsia="en-US"/>
        </w:rPr>
        <w:t xml:space="preserve">. </w:t>
      </w:r>
      <w:r w:rsidR="00A94980" w:rsidRPr="00CB452D">
        <w:rPr>
          <w:rFonts w:ascii="Times New Roman" w:eastAsia="Calibri" w:hAnsi="Times New Roman" w:cs="Times New Roman"/>
          <w:b/>
          <w:lang w:eastAsia="en-US"/>
        </w:rPr>
        <w:t>Pisemny t</w:t>
      </w:r>
      <w:r w:rsidR="00A445AA" w:rsidRPr="00CB452D">
        <w:rPr>
          <w:b/>
        </w:rPr>
        <w:t>est</w:t>
      </w:r>
      <w:r w:rsidR="00A94980" w:rsidRPr="00CB452D">
        <w:rPr>
          <w:b/>
        </w:rPr>
        <w:t xml:space="preserve"> </w:t>
      </w:r>
      <w:r w:rsidR="00CE3214" w:rsidRPr="00CB452D">
        <w:rPr>
          <w:b/>
        </w:rPr>
        <w:t>ze znajomości</w:t>
      </w:r>
      <w:r w:rsidR="00A445AA" w:rsidRPr="00CB452D">
        <w:rPr>
          <w:b/>
        </w:rPr>
        <w:t xml:space="preserve"> kompetencj</w:t>
      </w:r>
      <w:r w:rsidR="00A94980" w:rsidRPr="00CB452D">
        <w:rPr>
          <w:b/>
        </w:rPr>
        <w:t xml:space="preserve">i </w:t>
      </w:r>
      <w:proofErr w:type="spellStart"/>
      <w:r w:rsidR="00CE3214" w:rsidRPr="00CB452D">
        <w:rPr>
          <w:b/>
        </w:rPr>
        <w:t>EntreComp</w:t>
      </w:r>
      <w:proofErr w:type="spellEnd"/>
      <w:r w:rsidR="00CE3214" w:rsidRPr="00CB452D">
        <w:rPr>
          <w:b/>
        </w:rPr>
        <w:t xml:space="preserve"> </w:t>
      </w:r>
      <w:r w:rsidR="00A445AA" w:rsidRPr="00CB452D">
        <w:rPr>
          <w:b/>
        </w:rPr>
        <w:t xml:space="preserve">oraz przygotowanie projektu scenariusza zajęć opartego na kompetencjach </w:t>
      </w:r>
      <w:proofErr w:type="spellStart"/>
      <w:r w:rsidR="00A445AA" w:rsidRPr="00CB452D">
        <w:rPr>
          <w:b/>
        </w:rPr>
        <w:t>EntreComp</w:t>
      </w:r>
      <w:proofErr w:type="spellEnd"/>
      <w:r w:rsidR="00A445AA" w:rsidRPr="00CB452D">
        <w:rPr>
          <w:b/>
        </w:rPr>
        <w:t>.</w:t>
      </w:r>
    </w:p>
    <w:p w14:paraId="25B4D851" w14:textId="77777777" w:rsidR="009F38D4" w:rsidRPr="009F38D4" w:rsidRDefault="009F38D4" w:rsidP="00A94980">
      <w:pPr>
        <w:spacing w:after="0" w:line="300" w:lineRule="auto"/>
        <w:ind w:left="720"/>
        <w:contextualSpacing/>
        <w:rPr>
          <w:rFonts w:ascii="Times New Roman" w:eastAsia="Calibri" w:hAnsi="Times New Roman" w:cs="Times New Roman"/>
          <w:b/>
          <w:lang w:eastAsia="en-US"/>
        </w:rPr>
      </w:pPr>
    </w:p>
    <w:p w14:paraId="5A18FA1E" w14:textId="57352D62" w:rsidR="000B1F9D" w:rsidRDefault="001E0AF6">
      <w:r>
        <w:t>Reklama:</w:t>
      </w:r>
    </w:p>
    <w:p w14:paraId="05954727" w14:textId="5C6557E0" w:rsidR="001E0AF6" w:rsidRPr="001E0AF6" w:rsidRDefault="001E0AF6" w:rsidP="00FE7B79">
      <w:pPr>
        <w:jc w:val="both"/>
        <w:rPr>
          <w:i/>
          <w:iCs/>
        </w:rPr>
      </w:pPr>
      <w:r w:rsidRPr="001E0AF6">
        <w:rPr>
          <w:b/>
          <w:bCs/>
          <w:i/>
          <w:iCs/>
        </w:rPr>
        <w:t>Pokolenie Z nie słucha? Odśwież swój warsztat dydaktyczny</w:t>
      </w:r>
      <w:r w:rsidR="00750775">
        <w:rPr>
          <w:b/>
          <w:bCs/>
          <w:i/>
          <w:iCs/>
        </w:rPr>
        <w:t xml:space="preserve"> i postaw na przekazywanie kompetencji!</w:t>
      </w:r>
    </w:p>
    <w:p w14:paraId="4AD753B9" w14:textId="0DE65C41" w:rsidR="001E0AF6" w:rsidRPr="001E0AF6" w:rsidRDefault="001E0AF6" w:rsidP="00FE7B79">
      <w:pPr>
        <w:jc w:val="both"/>
        <w:rPr>
          <w:i/>
          <w:iCs/>
        </w:rPr>
      </w:pPr>
      <w:r w:rsidRPr="001E0AF6">
        <w:rPr>
          <w:i/>
          <w:iCs/>
        </w:rPr>
        <w:t xml:space="preserve">Tradycyjne metody zawodzą, a </w:t>
      </w:r>
      <w:r w:rsidR="00FE7B79">
        <w:rPr>
          <w:i/>
          <w:iCs/>
        </w:rPr>
        <w:t>studenci</w:t>
      </w:r>
      <w:r w:rsidR="00FE7B79" w:rsidRPr="001E0AF6">
        <w:rPr>
          <w:i/>
          <w:iCs/>
        </w:rPr>
        <w:t xml:space="preserve"> </w:t>
      </w:r>
      <w:r w:rsidRPr="001E0AF6">
        <w:rPr>
          <w:i/>
          <w:iCs/>
        </w:rPr>
        <w:t>chcą czegoś więcej?</w:t>
      </w:r>
      <w:r w:rsidR="00750775">
        <w:rPr>
          <w:i/>
          <w:iCs/>
        </w:rPr>
        <w:t xml:space="preserve"> Spraw by studenci docenili Twoje zajęcia</w:t>
      </w:r>
      <w:r w:rsidR="00FE7B79">
        <w:rPr>
          <w:i/>
          <w:iCs/>
        </w:rPr>
        <w:t xml:space="preserve"> </w:t>
      </w:r>
      <w:r w:rsidR="00750775">
        <w:rPr>
          <w:i/>
          <w:iCs/>
        </w:rPr>
        <w:t>- przygotuj ich na wymagania rynku pracy. W atrakcyjny sposób.</w:t>
      </w:r>
    </w:p>
    <w:p w14:paraId="41B3AEA8" w14:textId="7FF5AB30" w:rsidR="001E0AF6" w:rsidRPr="00750775" w:rsidRDefault="001E0AF6" w:rsidP="00FE7B79">
      <w:pPr>
        <w:jc w:val="both"/>
        <w:rPr>
          <w:i/>
          <w:iCs/>
        </w:rPr>
      </w:pPr>
      <w:r w:rsidRPr="001E0AF6">
        <w:rPr>
          <w:b/>
          <w:bCs/>
          <w:i/>
          <w:iCs/>
        </w:rPr>
        <w:t>Szkolenie "</w:t>
      </w:r>
      <w:proofErr w:type="spellStart"/>
      <w:r w:rsidRPr="001E0AF6">
        <w:rPr>
          <w:b/>
          <w:bCs/>
          <w:i/>
          <w:iCs/>
        </w:rPr>
        <w:t>EntreComp</w:t>
      </w:r>
      <w:proofErr w:type="spellEnd"/>
      <w:r w:rsidRPr="001E0AF6">
        <w:rPr>
          <w:b/>
          <w:bCs/>
          <w:i/>
          <w:iCs/>
        </w:rPr>
        <w:t xml:space="preserve"> w praktyce"</w:t>
      </w:r>
      <w:r w:rsidRPr="001E0AF6">
        <w:rPr>
          <w:i/>
          <w:iCs/>
        </w:rPr>
        <w:t xml:space="preserve"> – projektuj zajęcia rozwijające przedsiębiorczość, </w:t>
      </w:r>
      <w:r w:rsidRPr="00750775">
        <w:rPr>
          <w:i/>
          <w:iCs/>
        </w:rPr>
        <w:t>kreatywność i odporność!</w:t>
      </w:r>
    </w:p>
    <w:p w14:paraId="254043B1" w14:textId="77777777" w:rsidR="001E0AF6" w:rsidRPr="00750775" w:rsidRDefault="001E0AF6" w:rsidP="00FE7B79">
      <w:pPr>
        <w:jc w:val="both"/>
        <w:rPr>
          <w:i/>
          <w:iCs/>
        </w:rPr>
      </w:pPr>
      <w:r w:rsidRPr="00750775">
        <w:rPr>
          <w:i/>
          <w:iCs/>
        </w:rPr>
        <w:t>Co zyskasz?</w:t>
      </w:r>
    </w:p>
    <w:p w14:paraId="2D719CEB" w14:textId="77777777" w:rsidR="001E0AF6" w:rsidRPr="00750775" w:rsidRDefault="001E0AF6" w:rsidP="00FE7B79">
      <w:pPr>
        <w:numPr>
          <w:ilvl w:val="0"/>
          <w:numId w:val="3"/>
        </w:numPr>
        <w:jc w:val="both"/>
        <w:rPr>
          <w:i/>
          <w:iCs/>
        </w:rPr>
      </w:pPr>
      <w:r w:rsidRPr="00750775">
        <w:rPr>
          <w:i/>
          <w:iCs/>
        </w:rPr>
        <w:t xml:space="preserve">Poznasz ramy </w:t>
      </w:r>
      <w:proofErr w:type="spellStart"/>
      <w:r w:rsidRPr="00750775">
        <w:rPr>
          <w:i/>
          <w:iCs/>
        </w:rPr>
        <w:t>EntreComp</w:t>
      </w:r>
      <w:proofErr w:type="spellEnd"/>
      <w:r w:rsidRPr="00750775">
        <w:rPr>
          <w:i/>
          <w:iCs/>
        </w:rPr>
        <w:t xml:space="preserve"> i ich rolę w edukacji wyższej.</w:t>
      </w:r>
    </w:p>
    <w:p w14:paraId="7A9D9F03" w14:textId="77777777" w:rsidR="001E0AF6" w:rsidRPr="00750775" w:rsidRDefault="001E0AF6" w:rsidP="00FE7B79">
      <w:pPr>
        <w:numPr>
          <w:ilvl w:val="0"/>
          <w:numId w:val="3"/>
        </w:numPr>
        <w:jc w:val="both"/>
        <w:rPr>
          <w:i/>
          <w:iCs/>
        </w:rPr>
      </w:pPr>
      <w:r w:rsidRPr="00750775">
        <w:rPr>
          <w:i/>
          <w:iCs/>
        </w:rPr>
        <w:t>Nauczysz się tworzyć moduły oparte na realnych wyzwaniach.</w:t>
      </w:r>
    </w:p>
    <w:p w14:paraId="0BEA2669" w14:textId="77777777" w:rsidR="001E0AF6" w:rsidRPr="00750775" w:rsidRDefault="001E0AF6" w:rsidP="00FE7B79">
      <w:pPr>
        <w:numPr>
          <w:ilvl w:val="0"/>
          <w:numId w:val="3"/>
        </w:numPr>
        <w:jc w:val="both"/>
        <w:rPr>
          <w:i/>
          <w:iCs/>
        </w:rPr>
      </w:pPr>
      <w:r w:rsidRPr="00750775">
        <w:rPr>
          <w:i/>
          <w:iCs/>
        </w:rPr>
        <w:t>Zwiększysz zaangażowanie i jakość uczenia – studenci będą działać, nie tylko słuchać!</w:t>
      </w:r>
    </w:p>
    <w:p w14:paraId="30D04869" w14:textId="77777777" w:rsidR="001E0AF6" w:rsidRPr="00750775" w:rsidRDefault="001E0AF6" w:rsidP="00FE7B79">
      <w:pPr>
        <w:jc w:val="both"/>
        <w:rPr>
          <w:i/>
          <w:iCs/>
        </w:rPr>
      </w:pPr>
      <w:r w:rsidRPr="00750775">
        <w:rPr>
          <w:i/>
          <w:iCs/>
        </w:rPr>
        <w:t>Nie nauczaj "co myśleć" – ucz "jak działać". Zapisz się teraz i dotrzyj do swoich studentów!</w:t>
      </w:r>
    </w:p>
    <w:p w14:paraId="2E1AEA3C" w14:textId="77777777" w:rsidR="001E0AF6" w:rsidRDefault="001E0AF6" w:rsidP="00FE7B79">
      <w:pPr>
        <w:jc w:val="both"/>
      </w:pPr>
    </w:p>
    <w:sectPr w:rsidR="001E0AF6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9BAE0" w14:textId="77777777" w:rsidR="008B60F9" w:rsidRDefault="008B60F9">
      <w:pPr>
        <w:spacing w:after="0" w:line="240" w:lineRule="auto"/>
      </w:pPr>
      <w:r>
        <w:separator/>
      </w:r>
    </w:p>
  </w:endnote>
  <w:endnote w:type="continuationSeparator" w:id="0">
    <w:p w14:paraId="3D6A0C5E" w14:textId="77777777" w:rsidR="008B60F9" w:rsidRDefault="008B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01707" w14:textId="0ED660DA" w:rsidR="003119F5" w:rsidRDefault="009F38D4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DB678E" wp14:editId="4D99581E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30480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1D2147" w14:textId="77777777" w:rsidR="003119F5" w:rsidRPr="000224A8" w:rsidRDefault="003119F5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25DB678E" id="Prostokąt 5" o:spid="_x0000_s1026" style="position:absolute;left:0;text-align:left;margin-left:495.85pt;margin-top:765.55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" o:allowincell="f" filled="f" stroked="f">
              <v:textbox style="mso-fit-shape-to-text:t">
                <w:txbxContent>
                  <w:p w14:paraId="121D2147" w14:textId="77777777" w:rsidR="003119F5" w:rsidRPr="000224A8" w:rsidRDefault="003119F5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1CA05218" w14:textId="77777777" w:rsidR="003119F5" w:rsidRPr="00806760" w:rsidRDefault="009F38D4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3B8FE" w14:textId="77777777" w:rsidR="003119F5" w:rsidRDefault="009F38D4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716CBD04" w14:textId="77777777" w:rsidR="003119F5" w:rsidRPr="00806760" w:rsidRDefault="009F38D4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89E60" w14:textId="77777777" w:rsidR="008B60F9" w:rsidRDefault="008B60F9">
      <w:pPr>
        <w:spacing w:after="0" w:line="240" w:lineRule="auto"/>
      </w:pPr>
      <w:r>
        <w:separator/>
      </w:r>
    </w:p>
  </w:footnote>
  <w:footnote w:type="continuationSeparator" w:id="0">
    <w:p w14:paraId="6CFF0198" w14:textId="77777777" w:rsidR="008B60F9" w:rsidRDefault="008B6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9326E" w14:textId="77777777" w:rsidR="003119F5" w:rsidRPr="00594561" w:rsidRDefault="003119F5" w:rsidP="00F2402A">
    <w:pPr>
      <w:pStyle w:val="Nagwek"/>
      <w:tabs>
        <w:tab w:val="clear" w:pos="4536"/>
        <w:tab w:val="clear" w:pos="9072"/>
        <w:tab w:val="center" w:pos="4351"/>
      </w:tabs>
      <w:spacing w:before="80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17A6F" w14:textId="714B4141" w:rsidR="003119F5" w:rsidRDefault="009F38D4" w:rsidP="00F9297C">
    <w:pPr>
      <w:pStyle w:val="Nagwek"/>
      <w:spacing w:before="80"/>
      <w:rPr>
        <w:b/>
        <w:color w:val="707173"/>
        <w:sz w:val="18"/>
        <w:szCs w:val="18"/>
      </w:rPr>
    </w:pPr>
    <w:bookmarkStart w:id="1" w:name="_Hlk166503827"/>
    <w:bookmarkStart w:id="2" w:name="_Hlk166503828"/>
    <w:r w:rsidRPr="00741236">
      <w:rPr>
        <w:b/>
        <w:noProof/>
      </w:rPr>
      <w:drawing>
        <wp:inline distT="0" distB="0" distL="0" distR="0" wp14:anchorId="6D207B0A" wp14:editId="44043AA9">
          <wp:extent cx="5525770" cy="7613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577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47506"/>
    <w:multiLevelType w:val="hybridMultilevel"/>
    <w:tmpl w:val="71A0A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D19BD"/>
    <w:multiLevelType w:val="multilevel"/>
    <w:tmpl w:val="51A2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D4"/>
    <w:rsid w:val="00002D71"/>
    <w:rsid w:val="000457E5"/>
    <w:rsid w:val="000B1F9D"/>
    <w:rsid w:val="001C7D81"/>
    <w:rsid w:val="001E0AF6"/>
    <w:rsid w:val="001E49DC"/>
    <w:rsid w:val="0023747C"/>
    <w:rsid w:val="002731A9"/>
    <w:rsid w:val="002A1684"/>
    <w:rsid w:val="003119F5"/>
    <w:rsid w:val="00350943"/>
    <w:rsid w:val="00354354"/>
    <w:rsid w:val="00536190"/>
    <w:rsid w:val="005765D9"/>
    <w:rsid w:val="005A2B44"/>
    <w:rsid w:val="00750775"/>
    <w:rsid w:val="008B60F9"/>
    <w:rsid w:val="0094268F"/>
    <w:rsid w:val="00947773"/>
    <w:rsid w:val="009636FA"/>
    <w:rsid w:val="009F38D4"/>
    <w:rsid w:val="00A445AA"/>
    <w:rsid w:val="00A6068C"/>
    <w:rsid w:val="00A83F7A"/>
    <w:rsid w:val="00A94980"/>
    <w:rsid w:val="00BD0DE5"/>
    <w:rsid w:val="00BE3301"/>
    <w:rsid w:val="00CB452D"/>
    <w:rsid w:val="00CE3214"/>
    <w:rsid w:val="00F55501"/>
    <w:rsid w:val="00FA1D99"/>
    <w:rsid w:val="00FE7691"/>
    <w:rsid w:val="00FE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CEAFD"/>
  <w15:chartTrackingRefBased/>
  <w15:docId w15:val="{777B7BF1-BE59-4B52-87DA-646176BD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F3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F38D4"/>
  </w:style>
  <w:style w:type="paragraph" w:styleId="Stopka">
    <w:name w:val="footer"/>
    <w:basedOn w:val="Normalny"/>
    <w:link w:val="StopkaZnak"/>
    <w:uiPriority w:val="99"/>
    <w:semiHidden/>
    <w:unhideWhenUsed/>
    <w:rsid w:val="009F3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F38D4"/>
  </w:style>
  <w:style w:type="paragraph" w:styleId="Poprawka">
    <w:name w:val="Revision"/>
    <w:hidden/>
    <w:uiPriority w:val="99"/>
    <w:semiHidden/>
    <w:rsid w:val="00FE7B7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49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49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49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9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9D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94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8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Honorata Fajga-Żurańska (honoratafajga)</dc:creator>
  <cp:keywords/>
  <dc:description/>
  <cp:lastModifiedBy>Wioletta Kwiatkowska (wkwiatka)</cp:lastModifiedBy>
  <cp:revision>24</cp:revision>
  <dcterms:created xsi:type="dcterms:W3CDTF">2026-03-12T08:38:00Z</dcterms:created>
  <dcterms:modified xsi:type="dcterms:W3CDTF">2026-06-05T12:48:00Z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b3521037-ee80-43da-a2f4-c01917cdaecf</vt:lpwstr>
  </property>
</Properties>
</file>